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FC" w:rsidRDefault="00E120FC">
      <w:pPr>
        <w:pStyle w:val="Heading1"/>
        <w:rPr>
          <w:sz w:val="28"/>
        </w:rPr>
      </w:pPr>
    </w:p>
    <w:p w:rsidR="00E120FC" w:rsidRPr="003C2021" w:rsidRDefault="00E120FC">
      <w:pPr>
        <w:pStyle w:val="Heading1"/>
        <w:rPr>
          <w:sz w:val="28"/>
        </w:rPr>
      </w:pPr>
      <w:r w:rsidRPr="003C2021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27.5pt">
            <v:imagedata r:id="rId7" o:title=""/>
          </v:shape>
        </w:pict>
      </w:r>
    </w:p>
    <w:p w:rsidR="00E120FC" w:rsidRDefault="00E120FC" w:rsidP="003C2021">
      <w:pPr>
        <w:pStyle w:val="Heading1"/>
        <w:jc w:val="left"/>
        <w:rPr>
          <w:sz w:val="28"/>
        </w:rPr>
      </w:pPr>
    </w:p>
    <w:p w:rsidR="00E120FC" w:rsidRDefault="00E120FC">
      <w:pPr>
        <w:pStyle w:val="Heading1"/>
        <w:rPr>
          <w:sz w:val="28"/>
        </w:rPr>
      </w:pPr>
      <w:r>
        <w:rPr>
          <w:sz w:val="28"/>
        </w:rPr>
        <w:t>СОДЕРЖАНИЕ</w:t>
      </w:r>
    </w:p>
    <w:p w:rsidR="00E120FC" w:rsidRDefault="00E120FC"/>
    <w:p w:rsidR="00E120FC" w:rsidRDefault="00E120FC">
      <w:r>
        <w:t xml:space="preserve">Раздел </w:t>
      </w:r>
      <w:r>
        <w:rPr>
          <w:lang w:val="en-US"/>
        </w:rPr>
        <w:t>I</w:t>
      </w:r>
    </w:p>
    <w:p w:rsidR="00E120FC" w:rsidRDefault="00E120FC">
      <w:r>
        <w:t xml:space="preserve">Характеристика учебного заведения и принципов его образовательной политики </w:t>
      </w:r>
    </w:p>
    <w:p w:rsidR="00E120FC" w:rsidRDefault="00E120FC"/>
    <w:p w:rsidR="00E120FC" w:rsidRDefault="00E120FC">
      <w:r>
        <w:t xml:space="preserve">Раздел </w:t>
      </w:r>
      <w:r>
        <w:rPr>
          <w:lang w:val="en-US"/>
        </w:rPr>
        <w:t>II</w:t>
      </w: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>Анализ образовательной деятельности за период 2012-2015 гг.</w:t>
      </w: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>III</w:t>
      </w:r>
      <w:r>
        <w:rPr>
          <w:sz w:val="28"/>
        </w:rPr>
        <w:t xml:space="preserve"> </w:t>
      </w: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>Концептуальные подходы к образовательному процессу СДТТ Промышленного района</w:t>
      </w: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>IV</w:t>
      </w: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 xml:space="preserve">Характеристика специфики содержания образования </w:t>
      </w: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>V</w:t>
      </w: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>Учебный план</w:t>
      </w: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>VI</w:t>
      </w: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 xml:space="preserve">Мониторинг качества образования </w:t>
      </w: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>VII</w:t>
      </w: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 xml:space="preserve">Управление процессом реализации программы </w:t>
      </w: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jc w:val="center"/>
        <w:rPr>
          <w:b/>
        </w:rPr>
      </w:pPr>
    </w:p>
    <w:p w:rsidR="00E120FC" w:rsidRDefault="00E120FC">
      <w:pPr>
        <w:jc w:val="center"/>
        <w:rPr>
          <w:b/>
        </w:rPr>
      </w:pPr>
    </w:p>
    <w:p w:rsidR="00E120FC" w:rsidRDefault="00E120FC">
      <w:pPr>
        <w:jc w:val="center"/>
        <w:rPr>
          <w:b/>
        </w:rPr>
      </w:pPr>
    </w:p>
    <w:p w:rsidR="00E120FC" w:rsidRDefault="00E120FC">
      <w:pPr>
        <w:jc w:val="center"/>
        <w:rPr>
          <w:b/>
        </w:rPr>
      </w:pPr>
    </w:p>
    <w:p w:rsidR="00E120FC" w:rsidRDefault="00E120FC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</w:p>
    <w:p w:rsidR="00E120FC" w:rsidRDefault="00E120FC">
      <w:pPr>
        <w:jc w:val="center"/>
        <w:rPr>
          <w:b/>
        </w:rPr>
      </w:pPr>
      <w:r>
        <w:rPr>
          <w:b/>
        </w:rPr>
        <w:t xml:space="preserve">Характеристика учебного заведения </w:t>
      </w:r>
    </w:p>
    <w:p w:rsidR="00E120FC" w:rsidRDefault="00E120FC">
      <w:pPr>
        <w:jc w:val="center"/>
        <w:rPr>
          <w:b/>
        </w:rPr>
      </w:pPr>
      <w:r>
        <w:rPr>
          <w:b/>
        </w:rPr>
        <w:t>и принципов его образовательной политики</w:t>
      </w:r>
    </w:p>
    <w:p w:rsidR="00E120FC" w:rsidRDefault="00E120FC"/>
    <w:p w:rsidR="00E120FC" w:rsidRDefault="00E120FC" w:rsidP="00D063E3">
      <w:pPr>
        <w:numPr>
          <w:ilvl w:val="1"/>
          <w:numId w:val="34"/>
        </w:numPr>
        <w:rPr>
          <w:b/>
        </w:rPr>
      </w:pPr>
      <w:r>
        <w:rPr>
          <w:b/>
        </w:rPr>
        <w:t>Характеристика учреждения</w:t>
      </w:r>
    </w:p>
    <w:p w:rsidR="00E120FC" w:rsidRPr="00D063E3" w:rsidRDefault="00E120FC" w:rsidP="00D063E3">
      <w:pPr>
        <w:ind w:firstLine="708"/>
        <w:jc w:val="both"/>
        <w:rPr>
          <w:szCs w:val="28"/>
        </w:rPr>
      </w:pPr>
      <w:r w:rsidRPr="00D063E3">
        <w:rPr>
          <w:szCs w:val="28"/>
        </w:rPr>
        <w:t>Станция детского технического творчества Промышленного района вляется муниципальным бюджетным образовательным учреждением дополнительного</w:t>
      </w:r>
    </w:p>
    <w:p w:rsidR="00E120FC" w:rsidRPr="00D063E3" w:rsidRDefault="00E120FC" w:rsidP="00D063E3">
      <w:pPr>
        <w:jc w:val="both"/>
        <w:rPr>
          <w:szCs w:val="28"/>
        </w:rPr>
      </w:pPr>
      <w:r>
        <w:rPr>
          <w:szCs w:val="28"/>
        </w:rPr>
        <w:t>образования</w:t>
      </w:r>
      <w:r w:rsidRPr="00D063E3">
        <w:rPr>
          <w:szCs w:val="28"/>
        </w:rPr>
        <w:t>.</w:t>
      </w:r>
    </w:p>
    <w:p w:rsidR="00E120FC" w:rsidRPr="00D063E3" w:rsidRDefault="00E120FC" w:rsidP="00D063E3">
      <w:pPr>
        <w:ind w:firstLine="708"/>
        <w:jc w:val="both"/>
        <w:rPr>
          <w:szCs w:val="28"/>
        </w:rPr>
      </w:pPr>
      <w:r w:rsidRPr="00D063E3">
        <w:rPr>
          <w:szCs w:val="28"/>
        </w:rPr>
        <w:t>Станция юных техников была открыта в 1989 г. Изначально на Станции было 7 кружков, в кото</w:t>
      </w:r>
      <w:r>
        <w:rPr>
          <w:szCs w:val="28"/>
        </w:rPr>
        <w:t>рых занималось 105 обучающихся</w:t>
      </w:r>
      <w:r w:rsidRPr="00D063E3">
        <w:rPr>
          <w:szCs w:val="28"/>
        </w:rPr>
        <w:t>. До 1994 года учреждение существовало как Станция юных техник</w:t>
      </w:r>
      <w:r>
        <w:rPr>
          <w:szCs w:val="28"/>
        </w:rPr>
        <w:t>ов. С 2013</w:t>
      </w:r>
      <w:r w:rsidRPr="00D063E3">
        <w:rPr>
          <w:szCs w:val="28"/>
        </w:rPr>
        <w:t xml:space="preserve"> года, согласно распоряжению Управления образования  администрации г. Оренбурга, стало Муниципальное бюджетное учреждение д</w:t>
      </w:r>
      <w:r>
        <w:rPr>
          <w:szCs w:val="28"/>
        </w:rPr>
        <w:t xml:space="preserve">ополнительного образования </w:t>
      </w:r>
      <w:r w:rsidRPr="00D063E3">
        <w:rPr>
          <w:szCs w:val="28"/>
        </w:rPr>
        <w:t xml:space="preserve"> «Станция детского технического творчества Промышленного района».</w:t>
      </w:r>
    </w:p>
    <w:p w:rsidR="00E120FC" w:rsidRPr="00D063E3" w:rsidRDefault="00E120FC" w:rsidP="00D063E3">
      <w:pPr>
        <w:jc w:val="both"/>
        <w:rPr>
          <w:szCs w:val="28"/>
        </w:rPr>
      </w:pPr>
      <w:r w:rsidRPr="00D063E3">
        <w:rPr>
          <w:szCs w:val="28"/>
        </w:rPr>
        <w:t xml:space="preserve">             Станция представляет собой целостную, открытую, социально – педагогическую систему, связанную широким количеством связей с социумом.        </w:t>
      </w:r>
    </w:p>
    <w:p w:rsidR="00E120FC" w:rsidRDefault="00E120FC" w:rsidP="00941991">
      <w:pPr>
        <w:ind w:firstLine="720"/>
        <w:jc w:val="both"/>
      </w:pPr>
      <w:r>
        <w:t>Отличительной особенностью СДТТ в то время являлось то, что большая часть педагогов работала на базах школ, клубов, расположенных далеко от административного здания.</w:t>
      </w:r>
    </w:p>
    <w:p w:rsidR="00E120FC" w:rsidRDefault="00E120FC" w:rsidP="00941991">
      <w:pPr>
        <w:ind w:firstLine="720"/>
        <w:jc w:val="both"/>
      </w:pPr>
    </w:p>
    <w:p w:rsidR="00E120FC" w:rsidRDefault="00E120FC">
      <w:pPr>
        <w:tabs>
          <w:tab w:val="left" w:pos="0"/>
        </w:tabs>
        <w:rPr>
          <w:b/>
        </w:rPr>
      </w:pPr>
      <w:r>
        <w:rPr>
          <w:b/>
        </w:rPr>
        <w:tab/>
        <w:t>1.2. Социальная среда СДТТ</w:t>
      </w:r>
    </w:p>
    <w:p w:rsidR="00E120FC" w:rsidRDefault="00E120FC">
      <w:pPr>
        <w:tabs>
          <w:tab w:val="left" w:pos="3435"/>
        </w:tabs>
        <w:ind w:firstLine="900"/>
        <w:jc w:val="both"/>
      </w:pPr>
      <w:r>
        <w:t>Образовательное учреждение СДТТ расположено в районе, большую площадь которого составляет частный сектор, где расположено много промышленных предприятий, образовательных учреждений (МОУ «СОШ» №  55, 40, 48, 62), детская библиотека, детские сады, музыкальная школа.</w:t>
      </w:r>
    </w:p>
    <w:p w:rsidR="00E120FC" w:rsidRDefault="00E120FC">
      <w:pPr>
        <w:tabs>
          <w:tab w:val="left" w:pos="3435"/>
        </w:tabs>
        <w:ind w:firstLine="900"/>
        <w:jc w:val="both"/>
      </w:pPr>
      <w:r>
        <w:t xml:space="preserve">Демографический статус района составляют, в основном, рабочие этих предприятий, работники образовательных учреждений, что сокращает время контакта с детьми и придает семейному воспитанию бесконтрольность. В семьях воспитываются 1-2 ребенка, однако есть и многодетные семьи. Материальное положение многих из них критическое: из семей, дети которых посещают СДТТ, 45% родителей не работают. В учреждении обучаются и воспитываются около 2000 воспитанников, из них 70% детей из малообеспеченных семей. </w:t>
      </w:r>
    </w:p>
    <w:p w:rsidR="00E120FC" w:rsidRDefault="00E120FC">
      <w:pPr>
        <w:ind w:firstLine="720"/>
        <w:jc w:val="both"/>
      </w:pPr>
      <w:r>
        <w:t>Образовательная деятельность Станции ориентирована на создание условий  для:</w:t>
      </w:r>
    </w:p>
    <w:p w:rsidR="00E120FC" w:rsidRDefault="00E120FC">
      <w:pPr>
        <w:numPr>
          <w:ilvl w:val="0"/>
          <w:numId w:val="2"/>
        </w:numPr>
        <w:jc w:val="both"/>
      </w:pPr>
      <w:r>
        <w:t xml:space="preserve">личностного развития каждого ребенка, </w:t>
      </w:r>
    </w:p>
    <w:p w:rsidR="00E120FC" w:rsidRDefault="00E120FC">
      <w:pPr>
        <w:numPr>
          <w:ilvl w:val="0"/>
          <w:numId w:val="2"/>
        </w:numPr>
        <w:jc w:val="both"/>
      </w:pPr>
      <w:r>
        <w:t xml:space="preserve">укрепления здоровья детей, </w:t>
      </w:r>
    </w:p>
    <w:p w:rsidR="00E120FC" w:rsidRDefault="00E120FC">
      <w:pPr>
        <w:numPr>
          <w:ilvl w:val="0"/>
          <w:numId w:val="2"/>
        </w:numPr>
        <w:jc w:val="both"/>
      </w:pPr>
      <w:r>
        <w:t xml:space="preserve">творческого труда  детей и их профессионального самоопределения;           </w:t>
      </w:r>
    </w:p>
    <w:p w:rsidR="00E120FC" w:rsidRDefault="00E120FC" w:rsidP="00BE3B31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>
        <w:t>адаптации подростков к жизни в обществе;</w:t>
      </w:r>
    </w:p>
    <w:p w:rsidR="00E120FC" w:rsidRDefault="00E120FC" w:rsidP="00BE3B31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>
        <w:t>организации содержательного досуга;</w:t>
      </w:r>
    </w:p>
    <w:p w:rsidR="00E120FC" w:rsidRDefault="00E120FC" w:rsidP="00BE3B31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>
        <w:t>допрофессиональной подготовки детей и молодежи.</w:t>
      </w:r>
    </w:p>
    <w:p w:rsidR="00E120FC" w:rsidRDefault="00E120FC">
      <w:pPr>
        <w:ind w:firstLine="720"/>
        <w:jc w:val="both"/>
      </w:pPr>
      <w:r>
        <w:t>Свою образовательную деятельность СДТТ строит на основании Закона   «Об образовании в РФ», Устава СДТТ, локальных актов.</w:t>
      </w:r>
    </w:p>
    <w:p w:rsidR="00E120FC" w:rsidRDefault="00E120FC">
      <w:pPr>
        <w:pStyle w:val="BodyText2"/>
        <w:spacing w:line="240" w:lineRule="auto"/>
      </w:pPr>
      <w:r>
        <w:t xml:space="preserve">       Основные направления деятельности педагогического коллектива учреждения определяются  концепцией развития СДТТ.     </w:t>
      </w:r>
    </w:p>
    <w:p w:rsidR="00E120FC" w:rsidRDefault="00E120FC">
      <w:pPr>
        <w:tabs>
          <w:tab w:val="left" w:pos="3435"/>
        </w:tabs>
        <w:ind w:firstLine="900"/>
        <w:jc w:val="both"/>
      </w:pPr>
      <w:r>
        <w:t>На СДТТ работают творческие объединения технической направленности: начальное техническое моделирование, техническое творчество, спортивно-техническое творчество.</w:t>
      </w:r>
    </w:p>
    <w:p w:rsidR="00E120FC" w:rsidRDefault="00E120FC">
      <w:pPr>
        <w:tabs>
          <w:tab w:val="left" w:pos="3435"/>
        </w:tabs>
        <w:ind w:firstLine="900"/>
        <w:jc w:val="both"/>
      </w:pPr>
      <w:r>
        <w:t>Образовательный процесс на СДТТ характеризуется включением детей и подростков в деятельность на добровольных началах, на основе личных интересов и внутренних побуждений. Это обуславливает привлекательность таких занятий для всех возрастных групп обучающихся. При этом добровольность является важной предпосылкой самореализации личности ребенка и представляет благоприятную возможность для творческого и нравственного развития и воспитания каждого ребенка данного района.</w:t>
      </w:r>
    </w:p>
    <w:p w:rsidR="00E120FC" w:rsidRDefault="00E120FC">
      <w:pPr>
        <w:ind w:left="1080" w:firstLine="900"/>
        <w:jc w:val="both"/>
      </w:pPr>
    </w:p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/>
    <w:p w:rsidR="00E120FC" w:rsidRDefault="00E120FC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Анализ образовательной деятельности </w:t>
      </w:r>
    </w:p>
    <w:p w:rsidR="00E120FC" w:rsidRDefault="00E120FC">
      <w:pPr>
        <w:pStyle w:val="BodyText"/>
        <w:spacing w:line="240" w:lineRule="auto"/>
        <w:jc w:val="center"/>
        <w:rPr>
          <w:sz w:val="28"/>
        </w:rPr>
      </w:pPr>
      <w:r>
        <w:rPr>
          <w:b/>
          <w:sz w:val="28"/>
        </w:rPr>
        <w:t>за период 2012-2015 гг</w:t>
      </w:r>
      <w:r>
        <w:rPr>
          <w:sz w:val="28"/>
        </w:rPr>
        <w:t>.</w:t>
      </w: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Heading3"/>
        <w:tabs>
          <w:tab w:val="num" w:pos="1134"/>
        </w:tabs>
        <w:rPr>
          <w:sz w:val="28"/>
        </w:rPr>
      </w:pPr>
      <w:r>
        <w:rPr>
          <w:sz w:val="28"/>
        </w:rPr>
        <w:t>2.1. Содержательно-образовательная деятельность СДТТ</w:t>
      </w:r>
    </w:p>
    <w:p w:rsidR="00E120FC" w:rsidRDefault="00E120FC">
      <w:pPr>
        <w:tabs>
          <w:tab w:val="num" w:pos="1134"/>
        </w:tabs>
        <w:jc w:val="both"/>
      </w:pPr>
    </w:p>
    <w:p w:rsidR="00E120FC" w:rsidRDefault="00E120FC">
      <w:pPr>
        <w:tabs>
          <w:tab w:val="num" w:pos="1134"/>
        </w:tabs>
        <w:jc w:val="both"/>
      </w:pPr>
      <w:r>
        <w:tab/>
        <w:t>Форма организации образовательной деятельности на СДТТ– работа в творческих объединениях</w:t>
      </w:r>
    </w:p>
    <w:p w:rsidR="00E120FC" w:rsidRDefault="00E120FC">
      <w:pPr>
        <w:tabs>
          <w:tab w:val="num" w:pos="1134"/>
        </w:tabs>
        <w:jc w:val="both"/>
      </w:pPr>
    </w:p>
    <w:p w:rsidR="00E120FC" w:rsidRDefault="00E120FC">
      <w:pPr>
        <w:pStyle w:val="Heading1"/>
        <w:tabs>
          <w:tab w:val="num" w:pos="1134"/>
        </w:tabs>
        <w:rPr>
          <w:sz w:val="28"/>
        </w:rPr>
      </w:pPr>
      <w:r>
        <w:rPr>
          <w:sz w:val="28"/>
        </w:rPr>
        <w:t>Контингент обучающихся</w:t>
      </w:r>
    </w:p>
    <w:p w:rsidR="00E120FC" w:rsidRPr="00BD22C1" w:rsidRDefault="00E120FC" w:rsidP="00BD22C1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701"/>
        <w:gridCol w:w="1559"/>
        <w:gridCol w:w="1701"/>
      </w:tblGrid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  <w:r>
              <w:t>№ п/п</w:t>
            </w: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  <w:r>
              <w:t>Параметры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2012-2013 уч.г.</w:t>
            </w: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2013-2014 уч.г.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2014-2015 уч.г.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Количество обучающихся (всего человек)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2182</w:t>
            </w: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2000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2066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из них: мальчиков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47%</w:t>
            </w: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50%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53%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 xml:space="preserve">             девочек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53%</w:t>
            </w: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50%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47%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Количество занимающихся по направлениям деятельности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- техническое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76%</w:t>
            </w: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75%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76%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- спортивно-техническое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24%</w:t>
            </w: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25%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24%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Распределение по возрасту: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- начальный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80%</w:t>
            </w: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62%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Pr="007D7B04">
              <w:rPr>
                <w:szCs w:val="28"/>
              </w:rPr>
              <w:t>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- основной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14%</w:t>
            </w: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34%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D7B04">
              <w:rPr>
                <w:szCs w:val="28"/>
              </w:rPr>
              <w:t>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- полный средний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6%</w:t>
            </w: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4%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D7B04">
              <w:rPr>
                <w:szCs w:val="28"/>
              </w:rPr>
              <w:t>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Из малообеспеченных семей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59%</w:t>
            </w:r>
          </w:p>
        </w:tc>
        <w:tc>
          <w:tcPr>
            <w:tcW w:w="1559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61%</w:t>
            </w:r>
          </w:p>
        </w:tc>
        <w:tc>
          <w:tcPr>
            <w:tcW w:w="1701" w:type="dxa"/>
          </w:tcPr>
          <w:p w:rsidR="00E120FC" w:rsidRPr="007D7B04" w:rsidRDefault="00E120FC" w:rsidP="00BD22C1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63%</w:t>
            </w:r>
          </w:p>
        </w:tc>
      </w:tr>
    </w:tbl>
    <w:p w:rsidR="00E120FC" w:rsidRDefault="00E120FC">
      <w:pPr>
        <w:tabs>
          <w:tab w:val="num" w:pos="1134"/>
        </w:tabs>
      </w:pPr>
      <w:r>
        <w:t>Выводы:</w:t>
      </w:r>
    </w:p>
    <w:p w:rsidR="00E120FC" w:rsidRPr="007D7B04" w:rsidRDefault="00E120FC" w:rsidP="00BD22C1">
      <w:pPr>
        <w:numPr>
          <w:ilvl w:val="0"/>
          <w:numId w:val="12"/>
        </w:numPr>
        <w:ind w:left="0"/>
        <w:jc w:val="both"/>
        <w:rPr>
          <w:szCs w:val="28"/>
        </w:rPr>
      </w:pPr>
      <w:r w:rsidRPr="007D7B04">
        <w:rPr>
          <w:szCs w:val="28"/>
        </w:rPr>
        <w:t>Количество обучающихся в среднем за 3-и года не изменилось.</w:t>
      </w:r>
    </w:p>
    <w:p w:rsidR="00E120FC" w:rsidRPr="007D7B04" w:rsidRDefault="00E120FC" w:rsidP="00BD22C1">
      <w:pPr>
        <w:numPr>
          <w:ilvl w:val="0"/>
          <w:numId w:val="12"/>
        </w:numPr>
        <w:ind w:left="0"/>
        <w:jc w:val="both"/>
        <w:rPr>
          <w:szCs w:val="28"/>
        </w:rPr>
      </w:pPr>
      <w:r w:rsidRPr="007D7B04">
        <w:rPr>
          <w:szCs w:val="28"/>
        </w:rPr>
        <w:t>Количество мальчиков и девочек, занимающихся в творческих объединениях</w:t>
      </w:r>
    </w:p>
    <w:p w:rsidR="00E120FC" w:rsidRPr="007D7B04" w:rsidRDefault="00E120FC" w:rsidP="00BD22C1">
      <w:pPr>
        <w:jc w:val="both"/>
        <w:rPr>
          <w:szCs w:val="28"/>
        </w:rPr>
      </w:pPr>
      <w:r w:rsidRPr="007D7B04">
        <w:rPr>
          <w:szCs w:val="28"/>
        </w:rPr>
        <w:t xml:space="preserve">СДТТ, находится практически в равном соотношении, что связано с преобладанием на СДТТ творческих объединений начального технического моделирования, в которых в основном занимаются мальчики и девочки начального и основного звена. </w:t>
      </w:r>
    </w:p>
    <w:p w:rsidR="00E120FC" w:rsidRDefault="00E120FC" w:rsidP="00BD22C1">
      <w:pPr>
        <w:numPr>
          <w:ilvl w:val="0"/>
          <w:numId w:val="12"/>
        </w:numPr>
        <w:ind w:left="0"/>
        <w:jc w:val="both"/>
        <w:rPr>
          <w:szCs w:val="28"/>
        </w:rPr>
      </w:pPr>
      <w:r w:rsidRPr="007D7B04">
        <w:rPr>
          <w:szCs w:val="28"/>
        </w:rPr>
        <w:t>Техническое направление деятельности преобладает над спортивно-техническим.</w:t>
      </w:r>
    </w:p>
    <w:p w:rsidR="00E120FC" w:rsidRPr="00BD22C1" w:rsidRDefault="00E120FC" w:rsidP="00BD22C1">
      <w:pPr>
        <w:numPr>
          <w:ilvl w:val="0"/>
          <w:numId w:val="12"/>
        </w:numPr>
        <w:ind w:left="0"/>
        <w:jc w:val="both"/>
        <w:rPr>
          <w:szCs w:val="28"/>
        </w:rPr>
      </w:pPr>
      <w:r w:rsidRPr="00BD22C1">
        <w:rPr>
          <w:szCs w:val="28"/>
        </w:rPr>
        <w:t>Основной контингент обучающихся – дети из малообеспеченных семей, что</w:t>
      </w:r>
    </w:p>
    <w:p w:rsidR="00E120FC" w:rsidRDefault="00E120FC" w:rsidP="00BD22C1">
      <w:pPr>
        <w:jc w:val="both"/>
        <w:rPr>
          <w:szCs w:val="28"/>
        </w:rPr>
      </w:pPr>
      <w:r w:rsidRPr="007D7B04">
        <w:rPr>
          <w:szCs w:val="28"/>
        </w:rPr>
        <w:t>обусловлено социумом.</w:t>
      </w:r>
      <w:r>
        <w:rPr>
          <w:szCs w:val="28"/>
        </w:rPr>
        <w:t xml:space="preserve"> </w:t>
      </w:r>
    </w:p>
    <w:p w:rsidR="00E120FC" w:rsidRPr="007D7B04" w:rsidRDefault="00E120FC" w:rsidP="00BD22C1">
      <w:pPr>
        <w:jc w:val="both"/>
        <w:rPr>
          <w:szCs w:val="28"/>
        </w:rPr>
      </w:pPr>
      <w:r>
        <w:rPr>
          <w:szCs w:val="28"/>
        </w:rPr>
        <w:t>5.</w:t>
      </w:r>
      <w:r w:rsidRPr="007D7B04">
        <w:rPr>
          <w:szCs w:val="28"/>
        </w:rPr>
        <w:t>Количество детей  младшего возраста преобладает над другими возрастными группами, в связи с увеличением групп по ФГОС.</w:t>
      </w:r>
    </w:p>
    <w:p w:rsidR="00E120FC" w:rsidRDefault="00E120FC" w:rsidP="00BD22C1">
      <w:pPr>
        <w:tabs>
          <w:tab w:val="num" w:pos="1134"/>
        </w:tabs>
      </w:pPr>
    </w:p>
    <w:p w:rsidR="00E120FC" w:rsidRDefault="00E120FC">
      <w:pPr>
        <w:tabs>
          <w:tab w:val="num" w:pos="1134"/>
        </w:tabs>
        <w:jc w:val="center"/>
      </w:pPr>
      <w:r>
        <w:t>Характеристика творческих объединений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701"/>
        <w:gridCol w:w="1559"/>
        <w:gridCol w:w="1701"/>
      </w:tblGrid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  <w:r>
              <w:t>№ п/п</w:t>
            </w: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  <w:r>
              <w:t>Параметры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2012-2013 уч.г</w:t>
            </w:r>
          </w:p>
        </w:tc>
        <w:tc>
          <w:tcPr>
            <w:tcW w:w="1559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2013-2014 уч.г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2014-2015 уч.г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Количество творческих объединений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252</w:t>
            </w:r>
          </w:p>
        </w:tc>
        <w:tc>
          <w:tcPr>
            <w:tcW w:w="1559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200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205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из них: - технических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78%</w:t>
            </w:r>
          </w:p>
        </w:tc>
        <w:tc>
          <w:tcPr>
            <w:tcW w:w="1559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78%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76%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 xml:space="preserve">            - спортивно-технических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22%</w:t>
            </w:r>
          </w:p>
        </w:tc>
        <w:tc>
          <w:tcPr>
            <w:tcW w:w="1559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22%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24%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Базирование объединений: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 xml:space="preserve">- СДТТ 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7%</w:t>
            </w:r>
          </w:p>
        </w:tc>
        <w:tc>
          <w:tcPr>
            <w:tcW w:w="1559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6%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- школы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82%</w:t>
            </w:r>
          </w:p>
        </w:tc>
        <w:tc>
          <w:tcPr>
            <w:tcW w:w="1559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84,5%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82%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- клубы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5%</w:t>
            </w:r>
          </w:p>
        </w:tc>
        <w:tc>
          <w:tcPr>
            <w:tcW w:w="1559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4,5%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</w:tr>
      <w:tr w:rsidR="00E120FC">
        <w:tc>
          <w:tcPr>
            <w:tcW w:w="675" w:type="dxa"/>
          </w:tcPr>
          <w:p w:rsidR="00E120FC" w:rsidRDefault="00E120FC">
            <w:pPr>
              <w:tabs>
                <w:tab w:val="num" w:pos="1134"/>
              </w:tabs>
              <w:jc w:val="center"/>
            </w:pPr>
          </w:p>
        </w:tc>
        <w:tc>
          <w:tcPr>
            <w:tcW w:w="4678" w:type="dxa"/>
          </w:tcPr>
          <w:p w:rsidR="00E120FC" w:rsidRDefault="00E120FC">
            <w:pPr>
              <w:tabs>
                <w:tab w:val="num" w:pos="1134"/>
              </w:tabs>
            </w:pPr>
            <w:r>
              <w:t>- другие учреждения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6%</w:t>
            </w:r>
          </w:p>
        </w:tc>
        <w:tc>
          <w:tcPr>
            <w:tcW w:w="1559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5%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6%</w:t>
            </w:r>
          </w:p>
        </w:tc>
      </w:tr>
    </w:tbl>
    <w:p w:rsidR="00E120FC" w:rsidRPr="007D7B04" w:rsidRDefault="00E120FC" w:rsidP="002D05E6">
      <w:pPr>
        <w:pStyle w:val="BodyText"/>
        <w:jc w:val="both"/>
        <w:rPr>
          <w:sz w:val="28"/>
          <w:szCs w:val="28"/>
        </w:rPr>
      </w:pPr>
      <w:r w:rsidRPr="007D7B04">
        <w:rPr>
          <w:sz w:val="28"/>
          <w:szCs w:val="28"/>
        </w:rPr>
        <w:t>Выводы:</w:t>
      </w:r>
    </w:p>
    <w:p w:rsidR="00E120FC" w:rsidRPr="007D7B04" w:rsidRDefault="00E120FC" w:rsidP="002D05E6">
      <w:pPr>
        <w:pStyle w:val="BodyText"/>
        <w:numPr>
          <w:ilvl w:val="0"/>
          <w:numId w:val="13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D7B04">
        <w:rPr>
          <w:sz w:val="28"/>
          <w:szCs w:val="28"/>
        </w:rPr>
        <w:t>Количество творческих объединений стабильно на протяжении 2-х лет.</w:t>
      </w:r>
    </w:p>
    <w:p w:rsidR="00E120FC" w:rsidRPr="002D05E6" w:rsidRDefault="00E120FC" w:rsidP="002D05E6">
      <w:pPr>
        <w:pStyle w:val="BodyText"/>
        <w:numPr>
          <w:ilvl w:val="0"/>
          <w:numId w:val="13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D7B04">
        <w:rPr>
          <w:sz w:val="28"/>
          <w:szCs w:val="28"/>
        </w:rPr>
        <w:t>Основная часть творческих объединений базируется на школах города, что способствует успешной интеграции СДТТ и ОУ.</w:t>
      </w: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 w:rsidP="003B3016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Результативность деятельности.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О результативности деятельности СДТТ Промышленного района можно судить по результатам участия обучающихся в конкурсах, соревнованиях, выставках различного уровня технической направленности. Об их достижениях говорят следующие данные.</w:t>
      </w:r>
    </w:p>
    <w:p w:rsidR="00E120FC" w:rsidRDefault="00E120FC">
      <w:pPr>
        <w:pStyle w:val="Heading2"/>
        <w:spacing w:line="240" w:lineRule="auto"/>
        <w:rPr>
          <w:b w:val="0"/>
        </w:rPr>
      </w:pPr>
      <w:r>
        <w:rPr>
          <w:b w:val="0"/>
        </w:rPr>
        <w:t>Достижения обучающихся</w:t>
      </w:r>
    </w:p>
    <w:p w:rsidR="00E120FC" w:rsidRDefault="00E120FC" w:rsidP="003B3016">
      <w:pPr>
        <w:pStyle w:val="BodyText"/>
        <w:spacing w:line="240" w:lineRule="auto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701"/>
        <w:gridCol w:w="1701"/>
        <w:gridCol w:w="1701"/>
      </w:tblGrid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 п/п</w:t>
            </w: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Параметры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2012-2013 уч.г.</w:t>
            </w:r>
          </w:p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2013-2014</w:t>
            </w:r>
          </w:p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уч.г.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2014-2015 уч.г.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1</w:t>
            </w: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Мировой уровень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pStyle w:val="Header"/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pStyle w:val="Header"/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1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Дипломант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2</w:t>
            </w: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Всероссийский уровень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7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pStyle w:val="Header"/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13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9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1-х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2-х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3-х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pStyle w:val="Header"/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Диплом лауреата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3</w:t>
            </w: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Областной уровень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19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14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66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Лауреат выставки НТТМ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1-х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24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2-х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23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3-х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18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4</w:t>
            </w: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Городской уровень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68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57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76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1-х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16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19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32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2-х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19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23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3-х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21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15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24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Лауреат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По номинациям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5</w:t>
            </w: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Районный уровень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54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pStyle w:val="Header"/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51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101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1-х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16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16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45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2-х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17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29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3-х мест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21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15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27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Грамот всего/гор. уровень и выше 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pStyle w:val="Header"/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148/83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135/84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pStyle w:val="Header"/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253/152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Соотношение количества грамот к количеству воспитанников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pStyle w:val="Header"/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1/17</w:t>
            </w:r>
          </w:p>
          <w:p w:rsidR="00E120FC" w:rsidRPr="007D7B04" w:rsidRDefault="00E120FC" w:rsidP="002D05E6">
            <w:pPr>
              <w:pStyle w:val="Header"/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1/31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1/15</w:t>
            </w:r>
          </w:p>
          <w:p w:rsidR="00E120FC" w:rsidRPr="007D7B04" w:rsidRDefault="00E120FC" w:rsidP="002D05E6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1/24</w:t>
            </w:r>
          </w:p>
        </w:tc>
        <w:tc>
          <w:tcPr>
            <w:tcW w:w="1701" w:type="dxa"/>
          </w:tcPr>
          <w:p w:rsidR="00E120FC" w:rsidRPr="007D7B04" w:rsidRDefault="00E120FC" w:rsidP="002D05E6">
            <w:pPr>
              <w:pStyle w:val="Header"/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1/12</w:t>
            </w:r>
          </w:p>
          <w:p w:rsidR="00E120FC" w:rsidRPr="007D7B04" w:rsidRDefault="00E120FC" w:rsidP="002D05E6">
            <w:pPr>
              <w:pStyle w:val="Header"/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1/8</w:t>
            </w:r>
          </w:p>
        </w:tc>
      </w:tr>
    </w:tbl>
    <w:p w:rsidR="00E120FC" w:rsidRPr="007D7B04" w:rsidRDefault="00E120FC" w:rsidP="002D05E6">
      <w:pPr>
        <w:pStyle w:val="BodyText"/>
        <w:spacing w:line="240" w:lineRule="auto"/>
        <w:ind w:firstLine="720"/>
        <w:jc w:val="both"/>
        <w:rPr>
          <w:sz w:val="28"/>
          <w:szCs w:val="28"/>
        </w:rPr>
      </w:pPr>
      <w:r w:rsidRPr="007D7B04">
        <w:rPr>
          <w:sz w:val="28"/>
          <w:szCs w:val="28"/>
        </w:rPr>
        <w:t xml:space="preserve">Из данных таблицы видно, что возросло количество призовых мест на  всех уровнях  (всероссийский, областной, городской, районный). </w:t>
      </w:r>
    </w:p>
    <w:p w:rsidR="00E120FC" w:rsidRPr="007D7B04" w:rsidRDefault="00E120FC" w:rsidP="002D05E6">
      <w:pPr>
        <w:pStyle w:val="BodyText"/>
        <w:spacing w:line="240" w:lineRule="auto"/>
        <w:ind w:firstLine="720"/>
        <w:jc w:val="both"/>
        <w:rPr>
          <w:sz w:val="28"/>
          <w:szCs w:val="28"/>
        </w:rPr>
      </w:pPr>
      <w:r w:rsidRPr="007D7B04">
        <w:rPr>
          <w:sz w:val="28"/>
          <w:szCs w:val="28"/>
        </w:rPr>
        <w:t>Наблюдается увеличение количества призовых мест на всех уровнях, что  обусловлено активным участием обучающихся Станции в конкурсах, выставках, соревнованиях  технической направленности в 2014-2015 уч.году.</w:t>
      </w:r>
    </w:p>
    <w:p w:rsidR="00E120FC" w:rsidRDefault="00E120FC" w:rsidP="003B3016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Для отслеживания результативности деятельности обучающихся на СДТТ Промышленного района проводится мониторинг освоения программного содержания обучающимися. Результаты данного мониторинга можно увидеть в следующей таблице.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</w:p>
    <w:p w:rsidR="00E120FC" w:rsidRDefault="00E120FC">
      <w:pPr>
        <w:pStyle w:val="Heading1"/>
        <w:tabs>
          <w:tab w:val="num" w:pos="1134"/>
          <w:tab w:val="left" w:pos="4962"/>
        </w:tabs>
        <w:rPr>
          <w:b/>
          <w:sz w:val="28"/>
        </w:rPr>
      </w:pPr>
      <w:r>
        <w:rPr>
          <w:b/>
          <w:sz w:val="28"/>
        </w:rPr>
        <w:t>Качество образовательного процесса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701"/>
        <w:gridCol w:w="1701"/>
        <w:gridCol w:w="1701"/>
      </w:tblGrid>
      <w:tr w:rsidR="00E120FC">
        <w:tc>
          <w:tcPr>
            <w:tcW w:w="675" w:type="dxa"/>
          </w:tcPr>
          <w:p w:rsidR="00E120FC" w:rsidRPr="006E7535" w:rsidRDefault="00E120FC" w:rsidP="0096221D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6E7535">
              <w:rPr>
                <w:b/>
                <w:szCs w:val="28"/>
              </w:rPr>
              <w:t>№ п/п</w:t>
            </w:r>
          </w:p>
        </w:tc>
        <w:tc>
          <w:tcPr>
            <w:tcW w:w="4678" w:type="dxa"/>
          </w:tcPr>
          <w:p w:rsidR="00E120FC" w:rsidRPr="006E7535" w:rsidRDefault="00E120FC" w:rsidP="0096221D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6E7535">
              <w:rPr>
                <w:b/>
                <w:szCs w:val="28"/>
              </w:rPr>
              <w:t>Параметры</w:t>
            </w:r>
          </w:p>
        </w:tc>
        <w:tc>
          <w:tcPr>
            <w:tcW w:w="1701" w:type="dxa"/>
          </w:tcPr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2012-2013 уч.г.</w:t>
            </w:r>
          </w:p>
        </w:tc>
        <w:tc>
          <w:tcPr>
            <w:tcW w:w="1701" w:type="dxa"/>
          </w:tcPr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2013-2014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уч.г</w:t>
            </w:r>
          </w:p>
        </w:tc>
        <w:tc>
          <w:tcPr>
            <w:tcW w:w="1701" w:type="dxa"/>
          </w:tcPr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2014-2015 уч.г.</w:t>
            </w:r>
          </w:p>
        </w:tc>
      </w:tr>
      <w:tr w:rsidR="00E120FC">
        <w:trPr>
          <w:trHeight w:val="687"/>
        </w:trPr>
        <w:tc>
          <w:tcPr>
            <w:tcW w:w="675" w:type="dxa"/>
          </w:tcPr>
          <w:p w:rsidR="00E120FC" w:rsidRDefault="00E120FC" w:rsidP="0096221D">
            <w:pPr>
              <w:tabs>
                <w:tab w:val="num" w:pos="1134"/>
              </w:tabs>
            </w:pPr>
          </w:p>
        </w:tc>
        <w:tc>
          <w:tcPr>
            <w:tcW w:w="4678" w:type="dxa"/>
          </w:tcPr>
          <w:p w:rsidR="00E120FC" w:rsidRDefault="00E120FC" w:rsidP="0096221D">
            <w:pPr>
              <w:tabs>
                <w:tab w:val="num" w:pos="1134"/>
              </w:tabs>
            </w:pPr>
            <w:r>
              <w:t>Уровень:</w:t>
            </w:r>
          </w:p>
          <w:p w:rsidR="00E120FC" w:rsidRDefault="00E120FC" w:rsidP="0096221D">
            <w:r>
              <w:t xml:space="preserve">1. Воспитанности  на </w:t>
            </w:r>
          </w:p>
          <w:p w:rsidR="00E120FC" w:rsidRDefault="00E120FC" w:rsidP="0096221D">
            <w:r>
              <w:t>начало уч.г./конец уч. года</w:t>
            </w:r>
          </w:p>
          <w:p w:rsidR="00E120FC" w:rsidRDefault="00E120FC" w:rsidP="0096221D">
            <w:r>
              <w:t xml:space="preserve">  - хорошие показатели</w:t>
            </w:r>
          </w:p>
          <w:p w:rsidR="00E120FC" w:rsidRDefault="00E120FC" w:rsidP="0096221D">
            <w:r>
              <w:t xml:space="preserve">  -удовлетворительные показатели</w:t>
            </w:r>
          </w:p>
          <w:p w:rsidR="00E120FC" w:rsidRDefault="00E120FC" w:rsidP="0096221D">
            <w:r>
              <w:t xml:space="preserve">  -слабые показатели</w:t>
            </w:r>
          </w:p>
        </w:tc>
        <w:tc>
          <w:tcPr>
            <w:tcW w:w="1701" w:type="dxa"/>
          </w:tcPr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18%/60%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64%/39%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18%/1%</w:t>
            </w:r>
          </w:p>
        </w:tc>
        <w:tc>
          <w:tcPr>
            <w:tcW w:w="1701" w:type="dxa"/>
          </w:tcPr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14%/59%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44%/39%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42%/2%</w:t>
            </w:r>
          </w:p>
        </w:tc>
        <w:tc>
          <w:tcPr>
            <w:tcW w:w="1701" w:type="dxa"/>
          </w:tcPr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12%/74%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49%/25%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39%/1%</w:t>
            </w:r>
          </w:p>
        </w:tc>
      </w:tr>
      <w:tr w:rsidR="00E120FC">
        <w:tc>
          <w:tcPr>
            <w:tcW w:w="675" w:type="dxa"/>
          </w:tcPr>
          <w:p w:rsidR="00E120FC" w:rsidRDefault="00E120FC" w:rsidP="0096221D">
            <w:pPr>
              <w:tabs>
                <w:tab w:val="num" w:pos="1134"/>
              </w:tabs>
            </w:pPr>
          </w:p>
        </w:tc>
        <w:tc>
          <w:tcPr>
            <w:tcW w:w="4678" w:type="dxa"/>
          </w:tcPr>
          <w:p w:rsidR="00E120FC" w:rsidRDefault="00E120FC" w:rsidP="0096221D">
            <w:pPr>
              <w:tabs>
                <w:tab w:val="num" w:pos="1134"/>
              </w:tabs>
            </w:pPr>
            <w:r>
              <w:t>2. ЗУН   на начало уч.г./конец уч. г.</w:t>
            </w:r>
          </w:p>
          <w:p w:rsidR="00E120FC" w:rsidRDefault="00E120FC" w:rsidP="0096221D">
            <w:r>
              <w:t xml:space="preserve">  - хорошие показатели</w:t>
            </w:r>
          </w:p>
          <w:p w:rsidR="00E120FC" w:rsidRDefault="00E120FC" w:rsidP="0096221D">
            <w:r>
              <w:t xml:space="preserve">  -удовлетворительные показатели</w:t>
            </w:r>
          </w:p>
          <w:p w:rsidR="00E120FC" w:rsidRDefault="00E120FC" w:rsidP="0096221D">
            <w:pPr>
              <w:tabs>
                <w:tab w:val="num" w:pos="1134"/>
              </w:tabs>
            </w:pPr>
            <w:r>
              <w:t xml:space="preserve">  -слабые показатели</w:t>
            </w:r>
          </w:p>
        </w:tc>
        <w:tc>
          <w:tcPr>
            <w:tcW w:w="1701" w:type="dxa"/>
          </w:tcPr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8%/59%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45%/36%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47%/5%</w:t>
            </w:r>
          </w:p>
        </w:tc>
        <w:tc>
          <w:tcPr>
            <w:tcW w:w="1701" w:type="dxa"/>
          </w:tcPr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10%/54%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38%/44%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52%/2%</w:t>
            </w:r>
          </w:p>
        </w:tc>
        <w:tc>
          <w:tcPr>
            <w:tcW w:w="1701" w:type="dxa"/>
          </w:tcPr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10%/64%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12%/35%</w:t>
            </w:r>
          </w:p>
          <w:p w:rsidR="00E120FC" w:rsidRPr="007D7B04" w:rsidRDefault="00E120FC" w:rsidP="00E93642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48%/1%</w:t>
            </w:r>
          </w:p>
        </w:tc>
      </w:tr>
    </w:tbl>
    <w:p w:rsidR="00E120FC" w:rsidRPr="007D7B04" w:rsidRDefault="00E120FC" w:rsidP="00E93642">
      <w:pPr>
        <w:tabs>
          <w:tab w:val="num" w:pos="-540"/>
          <w:tab w:val="num" w:pos="-180"/>
        </w:tabs>
        <w:jc w:val="both"/>
        <w:rPr>
          <w:szCs w:val="28"/>
        </w:rPr>
      </w:pPr>
      <w:r w:rsidRPr="007D7B04">
        <w:rPr>
          <w:szCs w:val="28"/>
        </w:rPr>
        <w:t>Выводы: изменения результатов стартовой и итоговой диагностики уровня освоения ЗУН и воспитанности:</w:t>
      </w:r>
    </w:p>
    <w:p w:rsidR="00E120FC" w:rsidRPr="007D7B04" w:rsidRDefault="00E120FC" w:rsidP="00E93642">
      <w:pPr>
        <w:tabs>
          <w:tab w:val="num" w:pos="-540"/>
          <w:tab w:val="num" w:pos="-180"/>
        </w:tabs>
        <w:jc w:val="both"/>
        <w:rPr>
          <w:szCs w:val="28"/>
        </w:rPr>
      </w:pPr>
      <w:r w:rsidRPr="007D7B04">
        <w:rPr>
          <w:szCs w:val="28"/>
        </w:rPr>
        <w:t>Хорошие показатели в разделе «ЗУН»  увеличились с 10% до 64%, в разделе «Воспитанность» с 12% до 74%,  а слабые показатели уменьшились в разделе «ЗУН» - с 39% до 1%, в разделе «Воспитан</w:t>
      </w:r>
      <w:r>
        <w:rPr>
          <w:szCs w:val="28"/>
        </w:rPr>
        <w:t>ность» с 48% до 1%. Обучающиеся</w:t>
      </w:r>
      <w:r w:rsidRPr="007D7B04">
        <w:rPr>
          <w:szCs w:val="28"/>
        </w:rPr>
        <w:t xml:space="preserve"> творческих объединений СДТТ первого, вто</w:t>
      </w:r>
      <w:r w:rsidRPr="007D7B04">
        <w:rPr>
          <w:szCs w:val="28"/>
        </w:rPr>
        <w:softHyphen/>
        <w:t xml:space="preserve">рого и третьего года обучения показали прочность и устойчивость знаний, умений и навыков по всем направлениям (подробнее см. Приложение № 5) </w:t>
      </w:r>
    </w:p>
    <w:p w:rsidR="00E120FC" w:rsidRDefault="00E120FC">
      <w:pPr>
        <w:tabs>
          <w:tab w:val="num" w:pos="1134"/>
        </w:tabs>
      </w:pPr>
    </w:p>
    <w:p w:rsidR="00E120FC" w:rsidRDefault="00E120FC">
      <w:pPr>
        <w:pStyle w:val="BodyText3"/>
        <w:spacing w:line="240" w:lineRule="auto"/>
        <w:rPr>
          <w:sz w:val="28"/>
        </w:rPr>
      </w:pPr>
      <w:r>
        <w:rPr>
          <w:sz w:val="28"/>
        </w:rPr>
        <w:t>2.2. Профессионально-педагогическое и научно-методическое обеспечение деятельности</w:t>
      </w:r>
    </w:p>
    <w:p w:rsidR="00E120FC" w:rsidRPr="007D7B04" w:rsidRDefault="00E120FC" w:rsidP="00265269">
      <w:pPr>
        <w:tabs>
          <w:tab w:val="num" w:pos="1134"/>
        </w:tabs>
        <w:jc w:val="center"/>
        <w:rPr>
          <w:b/>
          <w:szCs w:val="28"/>
        </w:rPr>
      </w:pPr>
      <w:r w:rsidRPr="007D7B04">
        <w:rPr>
          <w:b/>
          <w:szCs w:val="28"/>
        </w:rPr>
        <w:t>Сведения о кадрах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1701"/>
        <w:gridCol w:w="1701"/>
        <w:gridCol w:w="1701"/>
      </w:tblGrid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 п/п</w:t>
            </w: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Параметры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2012-2013</w:t>
            </w:r>
          </w:p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уч.г.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2013-2014 уч.г.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2014-2015 уч.г.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Всего работников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60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47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38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из них: основных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43%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49%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76%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          совместителей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57%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51%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24%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pStyle w:val="Header"/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Распределение работников по должностям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из них: руководителей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11%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13%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11%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          методистов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          педагогов доп. образования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87%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85%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63%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          педагогов-организаторов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          педагогов-психологов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pStyle w:val="Header"/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Распределение работников по уровню образования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ученое звание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высшее образование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80%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77%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75%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неполное высшее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среднее специальное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14%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14%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среднее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12%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pStyle w:val="Header"/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Распределение работников по категории образования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педагогическое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76%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79%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55%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не педагогическое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17%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13%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45%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pStyle w:val="Header"/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Распределение работников по квалификационным категориям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высшая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12%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первая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28%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28%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53%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вторая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14%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15%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29%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pStyle w:val="Header"/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не имеют категории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58%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51%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pStyle w:val="Header"/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Распределение работников по педагогическому стажу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до 5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50%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51%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34%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до 10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16%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свыше 10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свыше 15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42%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39%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42%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pStyle w:val="Header"/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Распределение работников по стажу работы в данном учреждении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до 5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53%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53%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29%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до 10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11%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13%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до 15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11%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свыше 15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33%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41%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47%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pStyle w:val="Header"/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Распределение работников по возрасту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до 25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- 25-35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28%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17%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- 35-55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61%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54%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26%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свыше 55 лет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11%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25%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63%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Распределение работников по полу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мужской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13%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13%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11%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женский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87%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87%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89%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Количество награжденных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- грамоты Министерства образования Оренбургской области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28%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</w:tr>
      <w:tr w:rsidR="00E120FC" w:rsidRPr="007D7B04" w:rsidTr="00265269">
        <w:tc>
          <w:tcPr>
            <w:tcW w:w="534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грамоты </w:t>
            </w:r>
            <w:r w:rsidRPr="007D7B04">
              <w:rPr>
                <w:szCs w:val="28"/>
              </w:rPr>
              <w:t>УО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4%</w:t>
            </w:r>
          </w:p>
        </w:tc>
        <w:tc>
          <w:tcPr>
            <w:tcW w:w="1701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</w:tr>
    </w:tbl>
    <w:p w:rsidR="00E120FC" w:rsidRDefault="00E120FC" w:rsidP="00265269">
      <w:pPr>
        <w:tabs>
          <w:tab w:val="num" w:pos="1134"/>
        </w:tabs>
      </w:pP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ab/>
        <w:t>По данным таблицы можно сделать следующие выводы:</w:t>
      </w:r>
    </w:p>
    <w:p w:rsidR="00E120FC" w:rsidRDefault="00E120FC">
      <w:pPr>
        <w:pStyle w:val="BodyText"/>
        <w:numPr>
          <w:ilvl w:val="0"/>
          <w:numId w:val="14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Педагогический коллектив СДТТ складывается как из основных работников, так и из совместителей, среди которых большинство женщин. </w:t>
      </w:r>
    </w:p>
    <w:p w:rsidR="00E120FC" w:rsidRDefault="00E120FC">
      <w:pPr>
        <w:pStyle w:val="BodyText"/>
        <w:numPr>
          <w:ilvl w:val="0"/>
          <w:numId w:val="14"/>
        </w:numPr>
        <w:spacing w:line="240" w:lineRule="auto"/>
        <w:jc w:val="both"/>
        <w:rPr>
          <w:sz w:val="28"/>
        </w:rPr>
      </w:pPr>
      <w:r>
        <w:rPr>
          <w:sz w:val="28"/>
        </w:rPr>
        <w:t>Педагоги в основном имеют высшее образование и первую квалификационную категорию.</w:t>
      </w:r>
    </w:p>
    <w:p w:rsidR="00E120FC" w:rsidRDefault="00E120FC">
      <w:pPr>
        <w:pStyle w:val="BodyText"/>
        <w:numPr>
          <w:ilvl w:val="0"/>
          <w:numId w:val="14"/>
        </w:numPr>
        <w:spacing w:line="240" w:lineRule="auto"/>
        <w:jc w:val="both"/>
        <w:rPr>
          <w:sz w:val="28"/>
        </w:rPr>
      </w:pPr>
      <w:r>
        <w:rPr>
          <w:sz w:val="28"/>
        </w:rPr>
        <w:t>Большинство педагогов имеют педагогический стаж свыше 15 лет и работают в данном учреждении более 10 лет.</w:t>
      </w:r>
    </w:p>
    <w:p w:rsidR="00E120FC" w:rsidRDefault="00E120FC">
      <w:pPr>
        <w:pStyle w:val="BodyText"/>
        <w:numPr>
          <w:ilvl w:val="0"/>
          <w:numId w:val="14"/>
        </w:numPr>
        <w:spacing w:line="240" w:lineRule="auto"/>
        <w:jc w:val="both"/>
        <w:rPr>
          <w:sz w:val="28"/>
        </w:rPr>
      </w:pPr>
      <w:r>
        <w:rPr>
          <w:sz w:val="28"/>
        </w:rPr>
        <w:t>Из данных таблицы видно, что на СДТТ сформировался стабильный профессиональный педагогический коллектив.</w:t>
      </w:r>
    </w:p>
    <w:p w:rsidR="00E120FC" w:rsidRDefault="00E120FC"/>
    <w:p w:rsidR="00E120FC" w:rsidRDefault="00E120FC">
      <w:pPr>
        <w:pStyle w:val="Heading1"/>
        <w:tabs>
          <w:tab w:val="num" w:pos="1134"/>
        </w:tabs>
        <w:rPr>
          <w:sz w:val="28"/>
        </w:rPr>
      </w:pPr>
      <w:r>
        <w:rPr>
          <w:sz w:val="28"/>
        </w:rPr>
        <w:t>Программное обеспечение</w:t>
      </w:r>
    </w:p>
    <w:p w:rsidR="00E120FC" w:rsidRPr="00F96DF7" w:rsidRDefault="00E120FC" w:rsidP="00F96DF7">
      <w:pPr>
        <w:pStyle w:val="ListParagraph"/>
        <w:jc w:val="both"/>
      </w:pPr>
      <w:r>
        <w:t>Образовательный процесс на СДТТ ведется по утвержденным программам. Характеристика программного обеспечения представлена в следующей таблице: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559"/>
        <w:gridCol w:w="1559"/>
        <w:gridCol w:w="1559"/>
      </w:tblGrid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 п/п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Параметры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2012-2013</w:t>
            </w:r>
          </w:p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уч.г.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2013-2014</w:t>
            </w:r>
          </w:p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уч.г.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2014-2015</w:t>
            </w:r>
          </w:p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Уч.г.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По сроку реализации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1.1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Краткосрочные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1.2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До 1 года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13%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13%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1.3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1-2 года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43%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1.4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От 3 л. и более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48%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По форме организации содержания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2.1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Однопрофильные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96%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2.2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Интегрированные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2.3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Комплексные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2.4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Модульные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96%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2.5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Сквозные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3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По цели обучения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3.1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Познавательные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74%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3.2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Научно-исследовательские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3.3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Соц. адаптации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3.4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Проф-прикладные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17%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3.5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Спортивно-оздоровительные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3.6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Досуговые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4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По уровню освоения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4.1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Общеразвивающий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63%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63%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83%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4.2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Специализированный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4.3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Профессионально-ориентированный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17%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5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По уровню реализации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5.1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Дошкольного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5.2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Начального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43%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5.3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Основного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17%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5.4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Среднего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5.5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Разноуровневые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30%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30%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6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По типу программы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6.1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Типовая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D7B04">
              <w:rPr>
                <w:szCs w:val="28"/>
              </w:rPr>
              <w:t>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6.2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Модифицированная (по содержанию)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97%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  <w:r w:rsidRPr="007D7B04">
              <w:rPr>
                <w:szCs w:val="28"/>
              </w:rPr>
              <w:t>%</w:t>
            </w:r>
          </w:p>
        </w:tc>
      </w:tr>
      <w:tr w:rsidR="00E120FC" w:rsidRPr="007D7B04" w:rsidTr="00265269">
        <w:tc>
          <w:tcPr>
            <w:tcW w:w="675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6.3</w:t>
            </w:r>
          </w:p>
        </w:tc>
        <w:tc>
          <w:tcPr>
            <w:tcW w:w="4820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Авторская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E120FC" w:rsidRPr="007D7B04" w:rsidRDefault="00E120FC" w:rsidP="00265269">
            <w:pPr>
              <w:tabs>
                <w:tab w:val="num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120FC" w:rsidRDefault="00E120FC" w:rsidP="00F96DF7">
      <w:pPr>
        <w:pStyle w:val="BodyText"/>
        <w:tabs>
          <w:tab w:val="num" w:pos="709"/>
        </w:tabs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>Выводы: образовательный процесс СДТТ обеспечен дополнительными образовательными программами. Большинство из них:</w:t>
      </w:r>
    </w:p>
    <w:p w:rsidR="00E120FC" w:rsidRDefault="00E120FC">
      <w:pPr>
        <w:pStyle w:val="BodyText"/>
        <w:numPr>
          <w:ilvl w:val="0"/>
          <w:numId w:val="15"/>
        </w:numPr>
        <w:spacing w:line="240" w:lineRule="auto"/>
        <w:rPr>
          <w:sz w:val="28"/>
        </w:rPr>
      </w:pPr>
      <w:r>
        <w:rPr>
          <w:sz w:val="28"/>
        </w:rPr>
        <w:t>по типу – модифицированные;</w:t>
      </w:r>
    </w:p>
    <w:p w:rsidR="00E120FC" w:rsidRDefault="00E120FC">
      <w:pPr>
        <w:pStyle w:val="BodyText"/>
        <w:numPr>
          <w:ilvl w:val="0"/>
          <w:numId w:val="15"/>
        </w:numPr>
        <w:spacing w:line="240" w:lineRule="auto"/>
        <w:rPr>
          <w:sz w:val="28"/>
        </w:rPr>
      </w:pPr>
      <w:r>
        <w:rPr>
          <w:sz w:val="28"/>
        </w:rPr>
        <w:t>по сроку реализации – до 2-х лет;</w:t>
      </w:r>
    </w:p>
    <w:p w:rsidR="00E120FC" w:rsidRDefault="00E120FC">
      <w:pPr>
        <w:pStyle w:val="BodyText"/>
        <w:numPr>
          <w:ilvl w:val="0"/>
          <w:numId w:val="15"/>
        </w:numPr>
        <w:spacing w:line="240" w:lineRule="auto"/>
        <w:rPr>
          <w:sz w:val="28"/>
        </w:rPr>
      </w:pPr>
      <w:r>
        <w:rPr>
          <w:sz w:val="28"/>
        </w:rPr>
        <w:t>по форме организации содержания – однопрофильные;</w:t>
      </w:r>
    </w:p>
    <w:p w:rsidR="00E120FC" w:rsidRDefault="00E120FC">
      <w:pPr>
        <w:pStyle w:val="BodyText"/>
        <w:numPr>
          <w:ilvl w:val="0"/>
          <w:numId w:val="15"/>
        </w:numPr>
        <w:spacing w:line="240" w:lineRule="auto"/>
        <w:rPr>
          <w:sz w:val="28"/>
        </w:rPr>
      </w:pPr>
      <w:r>
        <w:rPr>
          <w:sz w:val="28"/>
        </w:rPr>
        <w:t>по цели обучения – познавательные;</w:t>
      </w:r>
    </w:p>
    <w:p w:rsidR="00E120FC" w:rsidRDefault="00E120FC">
      <w:pPr>
        <w:pStyle w:val="BodyText"/>
        <w:numPr>
          <w:ilvl w:val="0"/>
          <w:numId w:val="15"/>
        </w:numPr>
        <w:spacing w:line="240" w:lineRule="auto"/>
        <w:rPr>
          <w:sz w:val="28"/>
        </w:rPr>
      </w:pPr>
      <w:r>
        <w:rPr>
          <w:sz w:val="28"/>
        </w:rPr>
        <w:t>по уровню освоения – общеразвивающие;</w:t>
      </w:r>
    </w:p>
    <w:p w:rsidR="00E120FC" w:rsidRDefault="00E120FC">
      <w:pPr>
        <w:pStyle w:val="BodyText"/>
        <w:numPr>
          <w:ilvl w:val="0"/>
          <w:numId w:val="15"/>
        </w:numPr>
        <w:spacing w:line="240" w:lineRule="auto"/>
        <w:rPr>
          <w:sz w:val="28"/>
        </w:rPr>
      </w:pPr>
      <w:r>
        <w:rPr>
          <w:sz w:val="28"/>
        </w:rPr>
        <w:t>по уровню реализации – для начального и основного звена</w:t>
      </w:r>
    </w:p>
    <w:p w:rsidR="00E120FC" w:rsidRDefault="00E120FC" w:rsidP="008E2CDD">
      <w:pPr>
        <w:pStyle w:val="Heading1"/>
        <w:tabs>
          <w:tab w:val="num" w:pos="1134"/>
        </w:tabs>
        <w:jc w:val="left"/>
        <w:rPr>
          <w:b/>
          <w:sz w:val="28"/>
        </w:rPr>
      </w:pPr>
    </w:p>
    <w:p w:rsidR="00E120FC" w:rsidRDefault="00E120FC">
      <w:pPr>
        <w:pStyle w:val="Heading1"/>
        <w:tabs>
          <w:tab w:val="num" w:pos="1134"/>
        </w:tabs>
        <w:rPr>
          <w:b/>
          <w:sz w:val="28"/>
        </w:rPr>
      </w:pPr>
      <w:r>
        <w:rPr>
          <w:b/>
          <w:sz w:val="28"/>
        </w:rPr>
        <w:t>Повышение квалификации педагогов</w:t>
      </w:r>
    </w:p>
    <w:p w:rsidR="00E120FC" w:rsidRDefault="00E120FC">
      <w:pPr>
        <w:tabs>
          <w:tab w:val="num" w:pos="1134"/>
        </w:tabs>
        <w:jc w:val="both"/>
      </w:pPr>
      <w:r>
        <w:tab/>
      </w:r>
    </w:p>
    <w:p w:rsidR="00E120FC" w:rsidRDefault="00E120FC">
      <w:pPr>
        <w:tabs>
          <w:tab w:val="num" w:pos="1134"/>
        </w:tabs>
        <w:jc w:val="both"/>
      </w:pPr>
      <w:r>
        <w:tab/>
        <w:t>На Станции регулярно (4 раза в год) в соответствии с планом работы проводятся педагогические советы, методические семинары, методические объединения по профилям отделов, даются методические консультации как групповые, так и индивидуальные. Педагоги СДТТ также посещают городские методические объединения технической направленности. Педагоги повышают свою квалификацию и в следующих формах:</w:t>
      </w:r>
    </w:p>
    <w:p w:rsidR="00E120FC" w:rsidRDefault="00E120FC">
      <w:pPr>
        <w:tabs>
          <w:tab w:val="num" w:pos="1134"/>
        </w:tabs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559"/>
        <w:gridCol w:w="1559"/>
        <w:gridCol w:w="1559"/>
      </w:tblGrid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 п/п</w:t>
            </w: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Параметры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2012-2013</w:t>
            </w:r>
          </w:p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уч.г.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2013-2014</w:t>
            </w:r>
          </w:p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уч.г.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2014-2015</w:t>
            </w:r>
          </w:p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D7B04">
              <w:rPr>
                <w:szCs w:val="28"/>
              </w:rPr>
              <w:t>ч.г.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Аттестационные курсы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1 категория – руководитель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Высшая категория - ПДО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1 категория – ПДО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Проблемные курсы 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3</w:t>
            </w: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Самостоятельное исследование под руководством научного руководителя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4</w:t>
            </w: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Школа начинающего педагога СДТТ Пром. р-на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5</w:t>
            </w: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Конкурс профессионального мастерства ПДО СДТТ Промышленного района «Если вы есть, будьте первыми!»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6</w:t>
            </w: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Аттестация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rPr>
          <w:trHeight w:val="90"/>
        </w:trPr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Высшая  категория – ПДО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1 категория – ПДО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E120FC" w:rsidRPr="007D7B04" w:rsidRDefault="00E120FC" w:rsidP="003519AF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20FC" w:rsidRPr="007D7B04" w:rsidRDefault="00E120FC" w:rsidP="003519AF">
            <w:pPr>
              <w:pStyle w:val="Header"/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</w:tr>
    </w:tbl>
    <w:p w:rsidR="00E120FC" w:rsidRDefault="00E120FC">
      <w:pPr>
        <w:tabs>
          <w:tab w:val="num" w:pos="1134"/>
        </w:tabs>
        <w:jc w:val="both"/>
      </w:pPr>
    </w:p>
    <w:p w:rsidR="00E120FC" w:rsidRDefault="00E120FC">
      <w:pPr>
        <w:tabs>
          <w:tab w:val="num" w:pos="1134"/>
        </w:tabs>
        <w:jc w:val="both"/>
      </w:pPr>
    </w:p>
    <w:p w:rsidR="00E120FC" w:rsidRDefault="00E120FC">
      <w:pPr>
        <w:tabs>
          <w:tab w:val="num" w:pos="1134"/>
        </w:tabs>
      </w:pP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Свой профессиональный уровень педагоги повышают, участвуя в различных конкурсах методической направленности, разрабатывая различную методическую продукцию (программы, методические разработки, буклеты и т.п.)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</w:p>
    <w:p w:rsidR="00E120FC" w:rsidRDefault="00E120FC">
      <w:pPr>
        <w:pStyle w:val="Heading2"/>
        <w:spacing w:line="240" w:lineRule="auto"/>
      </w:pPr>
      <w:r w:rsidRPr="00A42B1E">
        <w:t xml:space="preserve">Достижения педагогов </w:t>
      </w:r>
    </w:p>
    <w:p w:rsidR="00E120FC" w:rsidRPr="0047224C" w:rsidRDefault="00E120FC" w:rsidP="0047224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701"/>
        <w:gridCol w:w="1701"/>
        <w:gridCol w:w="1701"/>
      </w:tblGrid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 п/п</w:t>
            </w: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Параметры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2012-2013</w:t>
            </w:r>
          </w:p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уч.г.</w:t>
            </w:r>
          </w:p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2013-2014 уч.г.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2014-2015 уч.г. (см.приложение)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Областные конкурсы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1-х мест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2-х мест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3-х мест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Городские конкурсы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Диплом лауреата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pStyle w:val="Header"/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1-х мест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2-х мест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3-х мест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3</w:t>
            </w: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Конкурсы СДТТ Пром. р-на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3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1-х мест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2-х мест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3-х мест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Диплом лауреата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4</w:t>
            </w: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Разработка программ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2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авторских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   модифицированных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7(внесены изменения)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5</w:t>
            </w: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Методические разработки занятий и мероприятий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16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pStyle w:val="Header"/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15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6</w:t>
            </w: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Информационные стенды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7</w:t>
            </w: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Папки педагогического мастерства (портфолио)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15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8</w:t>
            </w: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Методические пособия «В помощь ПДО»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9</w:t>
            </w:r>
          </w:p>
        </w:tc>
        <w:tc>
          <w:tcPr>
            <w:tcW w:w="4678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Дидактический развивающий материал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20FC" w:rsidRPr="007D7B04" w:rsidRDefault="00E120FC" w:rsidP="0047224C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</w:t>
            </w:r>
          </w:p>
        </w:tc>
      </w:tr>
    </w:tbl>
    <w:p w:rsidR="00E120FC" w:rsidRDefault="00E120FC">
      <w:pPr>
        <w:tabs>
          <w:tab w:val="num" w:pos="1134"/>
        </w:tabs>
        <w:jc w:val="both"/>
      </w:pP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Научно-методическая работа на СДТТ включает в себя</w:t>
      </w:r>
      <w:r>
        <w:rPr>
          <w:sz w:val="28"/>
        </w:rPr>
        <w:t>:</w:t>
      </w:r>
    </w:p>
    <w:p w:rsidR="00E120FC" w:rsidRDefault="00E120FC">
      <w:pPr>
        <w:numPr>
          <w:ilvl w:val="0"/>
          <w:numId w:val="3"/>
        </w:numPr>
        <w:jc w:val="both"/>
      </w:pPr>
      <w:r>
        <w:t>создание методических рекомендаций для педагогов по различным направлениям деятельности;</w:t>
      </w:r>
    </w:p>
    <w:p w:rsidR="00E120FC" w:rsidRDefault="00E120FC">
      <w:pPr>
        <w:numPr>
          <w:ilvl w:val="0"/>
          <w:numId w:val="3"/>
        </w:numPr>
        <w:jc w:val="both"/>
      </w:pPr>
      <w:r>
        <w:t>создание информационного банка учебно-методической литературы, дидактического материала, программного обеспечения образовательного процесса;</w:t>
      </w:r>
    </w:p>
    <w:p w:rsidR="00E120FC" w:rsidRDefault="00E120FC">
      <w:pPr>
        <w:numPr>
          <w:ilvl w:val="0"/>
          <w:numId w:val="3"/>
        </w:numPr>
        <w:jc w:val="both"/>
      </w:pPr>
      <w:r>
        <w:t>разработка методических рекомендаций по организации образовательного процесса творческих объединений СДТТ;</w:t>
      </w:r>
    </w:p>
    <w:p w:rsidR="00E120FC" w:rsidRDefault="00E120FC">
      <w:pPr>
        <w:numPr>
          <w:ilvl w:val="0"/>
          <w:numId w:val="3"/>
        </w:numPr>
        <w:jc w:val="both"/>
      </w:pPr>
      <w:r>
        <w:t>методическое обеспечение по организации и проведению различных мероприятий;</w:t>
      </w:r>
    </w:p>
    <w:p w:rsidR="00E120FC" w:rsidRDefault="00E120FC">
      <w:pPr>
        <w:numPr>
          <w:ilvl w:val="0"/>
          <w:numId w:val="3"/>
        </w:numPr>
        <w:jc w:val="both"/>
      </w:pPr>
      <w:r>
        <w:t>обобщение и распространение передового педагогического опыта;</w:t>
      </w:r>
    </w:p>
    <w:p w:rsidR="00E120FC" w:rsidRDefault="00E120FC">
      <w:pPr>
        <w:numPr>
          <w:ilvl w:val="0"/>
          <w:numId w:val="3"/>
        </w:numPr>
        <w:jc w:val="both"/>
      </w:pPr>
      <w:r>
        <w:t>подготовка и проведение конкурсов среди педагогов СДТТ с целью повышения их профессионального мастерства.</w:t>
      </w:r>
    </w:p>
    <w:p w:rsidR="00E120FC" w:rsidRDefault="00E120FC">
      <w:pPr>
        <w:pStyle w:val="Heading3"/>
        <w:tabs>
          <w:tab w:val="num" w:pos="1134"/>
        </w:tabs>
        <w:rPr>
          <w:sz w:val="28"/>
        </w:rPr>
      </w:pPr>
    </w:p>
    <w:p w:rsidR="00E120FC" w:rsidRDefault="00E120FC">
      <w:pPr>
        <w:pStyle w:val="Heading3"/>
        <w:tabs>
          <w:tab w:val="num" w:pos="1134"/>
        </w:tabs>
        <w:rPr>
          <w:sz w:val="28"/>
        </w:rPr>
      </w:pPr>
      <w:r>
        <w:rPr>
          <w:sz w:val="28"/>
        </w:rPr>
        <w:t>2.3. Функциональная деятельность по управлению учреждением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Учебная база СДТТ расположена как на самой станции, так и на базах МОУ СОШ Промышленного района, на базах клубов по месту жительства и специализированных базах.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</w:p>
    <w:p w:rsidR="00E120FC" w:rsidRDefault="00E120FC" w:rsidP="000E644D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Сводная ведомость объединений СДТТ</w:t>
      </w:r>
    </w:p>
    <w:p w:rsidR="00E120FC" w:rsidRPr="000E644D" w:rsidRDefault="00E120FC" w:rsidP="000E644D">
      <w:pPr>
        <w:pStyle w:val="BodyText"/>
        <w:spacing w:line="240" w:lineRule="auto"/>
        <w:jc w:val="center"/>
        <w:rPr>
          <w:b/>
          <w:sz w:val="2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2127"/>
        <w:gridCol w:w="2127"/>
        <w:gridCol w:w="2127"/>
      </w:tblGrid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 п/п</w:t>
            </w:r>
          </w:p>
        </w:tc>
        <w:tc>
          <w:tcPr>
            <w:tcW w:w="3402" w:type="dxa"/>
          </w:tcPr>
          <w:p w:rsidR="00E120FC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Параметры</w:t>
            </w:r>
          </w:p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2012-2013 уч.г.</w:t>
            </w:r>
          </w:p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кол-во групп/</w:t>
            </w:r>
          </w:p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кол-во детей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2013-2014 уч.г.</w:t>
            </w:r>
          </w:p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кол-во групп/</w:t>
            </w:r>
          </w:p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кол-во детей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2014-2015 уч.г.</w:t>
            </w:r>
          </w:p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кол-во групп/</w:t>
            </w:r>
          </w:p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кол-во детей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МОУ «СОШ»: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№1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3/32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2/22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№4  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5/50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4/42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5/52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№14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2/20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№15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16/162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6/60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6/60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№16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3/30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11/110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12/120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№40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14/142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2/22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1/20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№41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2/20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№48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28/282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8/82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10/102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№53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3/32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3/32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4/42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№55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20/200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18/180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16/160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№56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32/322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36/362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37/370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№58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6/62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12/120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18/180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№61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2/22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4/48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10/100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№62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1/12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1/12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№63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4/40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№68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16/162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18/182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16/160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№70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13/146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18/182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20/200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№78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26/262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10/102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14/140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№80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5/50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8/82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Гимназия №3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2/22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2/22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2/20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Лицей №3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5/50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4/40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-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Дом Детства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4/40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4/40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6/60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Клуб «Юность»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13/130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9/90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6/60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 xml:space="preserve">СДТТ 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17/170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12/120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15/150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szCs w:val="28"/>
              </w:rPr>
            </w:pPr>
            <w:r w:rsidRPr="007D7B04">
              <w:rPr>
                <w:szCs w:val="28"/>
              </w:rPr>
              <w:t>ПЧ-3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10/100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6/60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szCs w:val="28"/>
              </w:rPr>
            </w:pPr>
            <w:r w:rsidRPr="007D7B04">
              <w:rPr>
                <w:szCs w:val="28"/>
              </w:rPr>
              <w:t>7/70</w:t>
            </w:r>
          </w:p>
        </w:tc>
      </w:tr>
      <w:tr w:rsidR="00E120FC" w:rsidRPr="007D7B04" w:rsidTr="00930CBB">
        <w:tc>
          <w:tcPr>
            <w:tcW w:w="675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E120FC" w:rsidRPr="007D7B04" w:rsidRDefault="00E120FC" w:rsidP="00930CBB">
            <w:pPr>
              <w:tabs>
                <w:tab w:val="num" w:pos="1134"/>
              </w:tabs>
              <w:jc w:val="both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Всего: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252/2560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197/2000</w:t>
            </w:r>
          </w:p>
        </w:tc>
        <w:tc>
          <w:tcPr>
            <w:tcW w:w="2127" w:type="dxa"/>
          </w:tcPr>
          <w:p w:rsidR="00E120FC" w:rsidRPr="007D7B04" w:rsidRDefault="00E120FC" w:rsidP="002F6A85">
            <w:pPr>
              <w:tabs>
                <w:tab w:val="num" w:pos="1134"/>
              </w:tabs>
              <w:jc w:val="center"/>
              <w:rPr>
                <w:b/>
                <w:szCs w:val="28"/>
              </w:rPr>
            </w:pPr>
            <w:r w:rsidRPr="007D7B04">
              <w:rPr>
                <w:b/>
                <w:szCs w:val="28"/>
              </w:rPr>
              <w:t>205/2066</w:t>
            </w:r>
          </w:p>
        </w:tc>
      </w:tr>
    </w:tbl>
    <w:p w:rsidR="00E120FC" w:rsidRDefault="00E120FC" w:rsidP="002F6A85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i/>
          <w:sz w:val="28"/>
        </w:rPr>
        <w:t>Материально-техническое оснащение учебно-воспитательного процесса</w:t>
      </w:r>
      <w:r>
        <w:rPr>
          <w:sz w:val="28"/>
        </w:rPr>
        <w:t xml:space="preserve"> не является достаточным  и требует дополнительного укомплектования. Санитарно-гигиенические условия и охрана труда соответствуют нормативным требованиям.</w:t>
      </w:r>
    </w:p>
    <w:p w:rsidR="00E120FC" w:rsidRDefault="00E120FC">
      <w:pPr>
        <w:pStyle w:val="BodyText"/>
        <w:spacing w:line="240" w:lineRule="auto"/>
        <w:jc w:val="both"/>
        <w:rPr>
          <w:color w:val="000000"/>
          <w:sz w:val="28"/>
        </w:rPr>
      </w:pPr>
      <w:r>
        <w:rPr>
          <w:sz w:val="28"/>
        </w:rPr>
        <w:tab/>
      </w:r>
      <w:r>
        <w:rPr>
          <w:i/>
          <w:sz w:val="28"/>
        </w:rPr>
        <w:t>Режим работы</w:t>
      </w:r>
      <w:r>
        <w:rPr>
          <w:sz w:val="28"/>
        </w:rPr>
        <w:t xml:space="preserve">. Комплектование творческих объединений начинается в мае и заканчивается 15 сентября. Творческие объединения формируются на весь учебный год (с 15 сентября по 31 мая). В период каникул </w:t>
      </w:r>
      <w:r>
        <w:rPr>
          <w:color w:val="000000"/>
          <w:sz w:val="28"/>
        </w:rPr>
        <w:t xml:space="preserve">творческие объединения работают по временному расписанию с основным или с переменным составом учащихся,  на базе творческого объединения или на базе лагерей дневного пребывания. В этот период работа проводится в форме массовых мероприятий, соревнований, походов, экскурсий. Расписание занятий творческих объединений  составляется с учетом рационального распределения свободного времени и занятости обучающихся в школе, с учетом возрастных особенностей детей и санитарно - гигиенических норм. При проведении занятий продолжительностью более одного академического часа в день и в зависимости от их характера, как правило, через каждые 45 минут занятия организуется перерыв для отдыха детей со сменой видов деятельности и проветривания помещения. </w:t>
      </w:r>
    </w:p>
    <w:p w:rsidR="00E120FC" w:rsidRDefault="00E120FC">
      <w:pPr>
        <w:pStyle w:val="BodyText"/>
        <w:spacing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Станция детского технического творчества имеет полный пакет </w:t>
      </w:r>
      <w:r>
        <w:rPr>
          <w:i/>
          <w:color w:val="000000"/>
          <w:sz w:val="28"/>
        </w:rPr>
        <w:t>нормативно-правовых документов</w:t>
      </w:r>
      <w:r>
        <w:rPr>
          <w:color w:val="000000"/>
          <w:sz w:val="28"/>
        </w:rPr>
        <w:t>:</w:t>
      </w:r>
    </w:p>
    <w:p w:rsidR="00E120FC" w:rsidRDefault="00E120FC" w:rsidP="00BE3B31">
      <w:pPr>
        <w:pStyle w:val="BodyText"/>
        <w:numPr>
          <w:ilvl w:val="0"/>
          <w:numId w:val="4"/>
        </w:numPr>
        <w:spacing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Устав от 26.08.2013г.</w:t>
      </w:r>
    </w:p>
    <w:p w:rsidR="00E120FC" w:rsidRDefault="00E120FC" w:rsidP="00BE3B31">
      <w:pPr>
        <w:pStyle w:val="BodyText"/>
        <w:numPr>
          <w:ilvl w:val="0"/>
          <w:numId w:val="4"/>
        </w:numPr>
        <w:spacing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Лицензия на право ведения образовательной деятельности серия 56 Л01 № 0000808 от 07.10.2013г.</w:t>
      </w:r>
    </w:p>
    <w:p w:rsidR="00E120FC" w:rsidRDefault="00E120FC" w:rsidP="00BE3B31">
      <w:pPr>
        <w:pStyle w:val="BodyText"/>
        <w:numPr>
          <w:ilvl w:val="0"/>
          <w:numId w:val="4"/>
        </w:numPr>
        <w:spacing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государственной регистрации права на земельный участок  № 56-АВ 092350 от 18.07.2013г.</w:t>
      </w:r>
    </w:p>
    <w:p w:rsidR="00E120FC" w:rsidRDefault="00E120FC" w:rsidP="00BE3B31">
      <w:pPr>
        <w:pStyle w:val="BodyText"/>
        <w:numPr>
          <w:ilvl w:val="0"/>
          <w:numId w:val="4"/>
        </w:numPr>
        <w:spacing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государственной регистрации права на оперативное управление зданием  56-АВ 580098 от 07.11.2011г.</w:t>
      </w:r>
    </w:p>
    <w:p w:rsidR="00E120FC" w:rsidRDefault="00E120FC" w:rsidP="00BE3B31">
      <w:pPr>
        <w:pStyle w:val="BodyText"/>
        <w:numPr>
          <w:ilvl w:val="0"/>
          <w:numId w:val="4"/>
        </w:numPr>
        <w:spacing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постановке на учет в налоговом органе юридического лица  56 № 003429811</w:t>
      </w:r>
    </w:p>
    <w:p w:rsidR="00E120FC" w:rsidRDefault="00E120FC" w:rsidP="00BE3B31">
      <w:pPr>
        <w:pStyle w:val="BodyText"/>
        <w:numPr>
          <w:ilvl w:val="0"/>
          <w:numId w:val="4"/>
        </w:numPr>
        <w:spacing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Должностные инструкции</w:t>
      </w:r>
    </w:p>
    <w:p w:rsidR="00E120FC" w:rsidRDefault="00E120FC" w:rsidP="00BE3B31">
      <w:pPr>
        <w:pStyle w:val="BodyText"/>
        <w:numPr>
          <w:ilvl w:val="0"/>
          <w:numId w:val="4"/>
        </w:numPr>
        <w:spacing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Коллективный договор</w:t>
      </w:r>
    </w:p>
    <w:p w:rsidR="00E120FC" w:rsidRDefault="00E120FC" w:rsidP="00BE3B31">
      <w:pPr>
        <w:pStyle w:val="BodyText"/>
        <w:numPr>
          <w:ilvl w:val="0"/>
          <w:numId w:val="4"/>
        </w:numPr>
        <w:spacing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Правила внутреннего трудового распорядка</w:t>
      </w:r>
    </w:p>
    <w:p w:rsidR="00E120FC" w:rsidRDefault="00E120FC" w:rsidP="00BE3B31">
      <w:pPr>
        <w:pStyle w:val="BodyText"/>
        <w:numPr>
          <w:ilvl w:val="0"/>
          <w:numId w:val="4"/>
        </w:numPr>
        <w:spacing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Штатное расписание</w:t>
      </w:r>
    </w:p>
    <w:p w:rsidR="00E120FC" w:rsidRDefault="00E120FC" w:rsidP="00BE3B31">
      <w:pPr>
        <w:pStyle w:val="BodyText"/>
        <w:numPr>
          <w:ilvl w:val="0"/>
          <w:numId w:val="4"/>
        </w:numPr>
        <w:spacing w:line="240" w:lineRule="auto"/>
        <w:ind w:left="567" w:hanging="567"/>
        <w:rPr>
          <w:color w:val="000000"/>
          <w:sz w:val="28"/>
        </w:rPr>
      </w:pPr>
      <w:r>
        <w:rPr>
          <w:color w:val="000000"/>
          <w:sz w:val="28"/>
        </w:rPr>
        <w:t>Локальные акты.</w:t>
      </w:r>
    </w:p>
    <w:p w:rsidR="00E120FC" w:rsidRDefault="00E120FC">
      <w:pPr>
        <w:pStyle w:val="BodyText"/>
        <w:spacing w:line="240" w:lineRule="auto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E120FC" w:rsidRDefault="00E120FC">
      <w:pPr>
        <w:pStyle w:val="BodyText"/>
        <w:spacing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i/>
          <w:color w:val="000000"/>
          <w:sz w:val="28"/>
        </w:rPr>
        <w:t>Планирование, контроль и анализ эффективности работы</w:t>
      </w:r>
      <w:r>
        <w:rPr>
          <w:color w:val="000000"/>
          <w:sz w:val="28"/>
        </w:rPr>
        <w:t xml:space="preserve"> СДТТ ведется согласно Образовательной программы, тарификации, Плана учебно-воспитательной работы и Учебного плана, разработанных на соответствующие сроки и утвержденных соответствующими органами.</w:t>
      </w:r>
    </w:p>
    <w:p w:rsidR="00E120FC" w:rsidRDefault="00E120FC">
      <w:pPr>
        <w:pStyle w:val="BodyText"/>
        <w:spacing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Контроль показал, что педагоги ведут документацию согласно требованиям, образовательный процесс ведется педагогами на должном методическом уровне. </w:t>
      </w:r>
    </w:p>
    <w:p w:rsidR="00E120FC" w:rsidRDefault="00E120FC" w:rsidP="00375228">
      <w:pPr>
        <w:pStyle w:val="BodyText"/>
        <w:spacing w:line="24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Таким образом, анализ деятельности СДТТ за три года позволяет сделать следующие выводы:</w:t>
      </w:r>
    </w:p>
    <w:p w:rsidR="00E120FC" w:rsidRDefault="00E120FC" w:rsidP="00BE3B31">
      <w:pPr>
        <w:pStyle w:val="BodyText"/>
        <w:numPr>
          <w:ilvl w:val="0"/>
          <w:numId w:val="31"/>
        </w:numPr>
        <w:tabs>
          <w:tab w:val="num" w:pos="426"/>
        </w:tabs>
        <w:spacing w:line="240" w:lineRule="auto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деятельность СДТТ направлена на развитие мотивации личности к познанию и творчеству, укрепление здоровья, профессиональное самоопределение, адаптацию обучающихся к жизни в обществе, формирование общей культуры;</w:t>
      </w:r>
    </w:p>
    <w:p w:rsidR="00E120FC" w:rsidRDefault="00E120FC" w:rsidP="00BE3B31">
      <w:pPr>
        <w:pStyle w:val="BodyText"/>
        <w:numPr>
          <w:ilvl w:val="0"/>
          <w:numId w:val="31"/>
        </w:numPr>
        <w:tabs>
          <w:tab w:val="num" w:pos="426"/>
        </w:tabs>
        <w:spacing w:line="240" w:lineRule="auto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деятельность СДТТ планируется с учетом запросов детей, потребностей семьи и образовательных учреждений;</w:t>
      </w:r>
    </w:p>
    <w:p w:rsidR="00E120FC" w:rsidRDefault="00E120FC" w:rsidP="00BE3B31">
      <w:pPr>
        <w:pStyle w:val="BodyText"/>
        <w:numPr>
          <w:ilvl w:val="0"/>
          <w:numId w:val="31"/>
        </w:numPr>
        <w:tabs>
          <w:tab w:val="num" w:pos="426"/>
        </w:tabs>
        <w:spacing w:line="240" w:lineRule="auto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созданы условия для развития мотивации к техническому творчеству и спортивному самосовершенствованию;</w:t>
      </w:r>
    </w:p>
    <w:p w:rsidR="00E120FC" w:rsidRDefault="00E120FC" w:rsidP="00BE3B31">
      <w:pPr>
        <w:pStyle w:val="BodyText"/>
        <w:numPr>
          <w:ilvl w:val="0"/>
          <w:numId w:val="31"/>
        </w:numPr>
        <w:tabs>
          <w:tab w:val="num" w:pos="426"/>
        </w:tabs>
        <w:spacing w:line="240" w:lineRule="auto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организован образовательно-воспитательный процесс, обеспечивающий успешную реализацию образовательных программ и воспитательной системы;</w:t>
      </w:r>
    </w:p>
    <w:p w:rsidR="00E120FC" w:rsidRDefault="00E120FC" w:rsidP="00BE3B31">
      <w:pPr>
        <w:pStyle w:val="BodyText"/>
        <w:numPr>
          <w:ilvl w:val="0"/>
          <w:numId w:val="31"/>
        </w:numPr>
        <w:tabs>
          <w:tab w:val="num" w:pos="426"/>
        </w:tabs>
        <w:spacing w:line="240" w:lineRule="auto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формируется методическое и программное обеспечение, способствующее успешной реализации целей и задач СДТТ;</w:t>
      </w:r>
    </w:p>
    <w:p w:rsidR="00E120FC" w:rsidRDefault="00E120FC" w:rsidP="00BE3B31">
      <w:pPr>
        <w:pStyle w:val="BodyText"/>
        <w:numPr>
          <w:ilvl w:val="0"/>
          <w:numId w:val="31"/>
        </w:numPr>
        <w:tabs>
          <w:tab w:val="num" w:pos="426"/>
        </w:tabs>
        <w:spacing w:line="240" w:lineRule="auto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сформирован педагогический коллектив, владеющий современными методиками и технологиями образовательного процесса.</w:t>
      </w:r>
    </w:p>
    <w:p w:rsidR="00E120FC" w:rsidRDefault="00E120FC">
      <w:pPr>
        <w:pStyle w:val="BodyText"/>
        <w:tabs>
          <w:tab w:val="num" w:pos="426"/>
        </w:tabs>
        <w:spacing w:line="240" w:lineRule="auto"/>
        <w:jc w:val="both"/>
        <w:rPr>
          <w:color w:val="000000"/>
          <w:sz w:val="28"/>
        </w:rPr>
      </w:pPr>
    </w:p>
    <w:p w:rsidR="00E120FC" w:rsidRDefault="00E120FC">
      <w:pPr>
        <w:pStyle w:val="BodyText"/>
        <w:tabs>
          <w:tab w:val="num" w:pos="426"/>
        </w:tabs>
        <w:spacing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Однако в деятельности СДТТ Промышленного района можно выделить следующие недостатки:</w:t>
      </w:r>
    </w:p>
    <w:p w:rsidR="00E120FC" w:rsidRDefault="00E120FC" w:rsidP="00BE3B31">
      <w:pPr>
        <w:numPr>
          <w:ilvl w:val="0"/>
          <w:numId w:val="32"/>
        </w:numPr>
        <w:ind w:left="0" w:firstLine="0"/>
      </w:pPr>
      <w:r>
        <w:t>не все педагоги имеют педагогическое образование;</w:t>
      </w:r>
    </w:p>
    <w:p w:rsidR="00E120FC" w:rsidRDefault="00E120FC" w:rsidP="00BE3B31">
      <w:pPr>
        <w:numPr>
          <w:ilvl w:val="0"/>
          <w:numId w:val="32"/>
        </w:numPr>
        <w:ind w:left="0" w:firstLine="0"/>
      </w:pPr>
      <w:r>
        <w:t>педагогический коллектив не пополняется молодыми педагогами;</w:t>
      </w:r>
    </w:p>
    <w:p w:rsidR="00E120FC" w:rsidRDefault="00E120FC" w:rsidP="00BE3B31">
      <w:pPr>
        <w:numPr>
          <w:ilvl w:val="0"/>
          <w:numId w:val="32"/>
        </w:numPr>
        <w:ind w:left="0" w:firstLine="0"/>
      </w:pPr>
      <w:r>
        <w:t xml:space="preserve"> материально – техническое оснащение образовательного процесса требует дополнительных материальных вложений.</w:t>
      </w:r>
    </w:p>
    <w:p w:rsidR="00E120FC" w:rsidRDefault="00E120FC">
      <w:pPr>
        <w:pStyle w:val="BodyText"/>
        <w:spacing w:line="240" w:lineRule="auto"/>
        <w:jc w:val="both"/>
        <w:rPr>
          <w:color w:val="000000"/>
          <w:sz w:val="28"/>
        </w:rPr>
      </w:pPr>
    </w:p>
    <w:p w:rsidR="00E120FC" w:rsidRDefault="00E120FC" w:rsidP="000B16F5">
      <w:pPr>
        <w:pStyle w:val="BodyText"/>
        <w:spacing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 результатам анализа можно выделить следующие проблемы, стоящие перед коллективом СДТТ:</w:t>
      </w:r>
    </w:p>
    <w:p w:rsidR="00E120FC" w:rsidRDefault="00E120FC" w:rsidP="00BE3B31">
      <w:pPr>
        <w:pStyle w:val="BodyText"/>
        <w:numPr>
          <w:ilvl w:val="0"/>
          <w:numId w:val="33"/>
        </w:numPr>
        <w:spacing w:line="240" w:lineRule="auto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Улучшение материально-технической базы СДТТ.</w:t>
      </w:r>
    </w:p>
    <w:p w:rsidR="00E120FC" w:rsidRDefault="00E120FC" w:rsidP="00BE3B31">
      <w:pPr>
        <w:pStyle w:val="BodyText"/>
        <w:numPr>
          <w:ilvl w:val="0"/>
          <w:numId w:val="33"/>
        </w:numPr>
        <w:spacing w:line="240" w:lineRule="auto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Привлечение в творческие объединения СДТТ обучающихся старшего школьного возраста.</w:t>
      </w:r>
    </w:p>
    <w:p w:rsidR="00E120FC" w:rsidRDefault="00E120FC">
      <w:pPr>
        <w:ind w:left="645"/>
        <w:jc w:val="both"/>
      </w:pPr>
    </w:p>
    <w:p w:rsidR="00E120FC" w:rsidRDefault="00E120FC">
      <w:pPr>
        <w:pStyle w:val="Footer"/>
        <w:tabs>
          <w:tab w:val="clear" w:pos="4153"/>
          <w:tab w:val="clear" w:pos="8306"/>
        </w:tabs>
      </w:pPr>
      <w:r>
        <w:t xml:space="preserve">         </w:t>
      </w: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Default="00E120FC">
      <w:pPr>
        <w:pStyle w:val="Footer"/>
        <w:tabs>
          <w:tab w:val="clear" w:pos="4153"/>
          <w:tab w:val="clear" w:pos="8306"/>
        </w:tabs>
        <w:rPr>
          <w:b/>
        </w:rPr>
      </w:pPr>
    </w:p>
    <w:p w:rsidR="00E120FC" w:rsidRPr="00930CBB" w:rsidRDefault="00E120FC">
      <w:pPr>
        <w:pStyle w:val="BodyText"/>
        <w:spacing w:line="240" w:lineRule="auto"/>
        <w:jc w:val="center"/>
        <w:rPr>
          <w:b/>
          <w:sz w:val="28"/>
        </w:rPr>
      </w:pPr>
      <w:r w:rsidRPr="00930CBB">
        <w:rPr>
          <w:b/>
          <w:sz w:val="28"/>
        </w:rPr>
        <w:t xml:space="preserve">Раздел </w:t>
      </w:r>
      <w:r w:rsidRPr="00930CBB">
        <w:rPr>
          <w:b/>
          <w:sz w:val="28"/>
          <w:lang w:val="en-US"/>
        </w:rPr>
        <w:t>III</w:t>
      </w:r>
    </w:p>
    <w:p w:rsidR="00E120FC" w:rsidRPr="00930CBB" w:rsidRDefault="00E120FC">
      <w:pPr>
        <w:pStyle w:val="BodyText"/>
        <w:spacing w:line="240" w:lineRule="auto"/>
        <w:jc w:val="center"/>
        <w:rPr>
          <w:b/>
          <w:sz w:val="28"/>
        </w:rPr>
      </w:pPr>
      <w:r w:rsidRPr="00930CBB">
        <w:rPr>
          <w:b/>
          <w:sz w:val="28"/>
        </w:rPr>
        <w:t xml:space="preserve">Концептуальные подходы к образовательному процессу </w:t>
      </w:r>
    </w:p>
    <w:p w:rsidR="00E120FC" w:rsidRPr="00930CBB" w:rsidRDefault="00E120FC">
      <w:pPr>
        <w:pStyle w:val="BodyText"/>
        <w:spacing w:line="240" w:lineRule="auto"/>
        <w:jc w:val="center"/>
        <w:rPr>
          <w:b/>
          <w:sz w:val="28"/>
        </w:rPr>
      </w:pPr>
      <w:r w:rsidRPr="00930CBB">
        <w:rPr>
          <w:b/>
          <w:sz w:val="28"/>
        </w:rPr>
        <w:t>СДТТ Промышленного района</w:t>
      </w:r>
    </w:p>
    <w:p w:rsidR="00E120FC" w:rsidRDefault="00E120FC">
      <w:pPr>
        <w:pStyle w:val="BodyText"/>
        <w:spacing w:line="240" w:lineRule="auto"/>
        <w:jc w:val="center"/>
        <w:rPr>
          <w:sz w:val="28"/>
        </w:rPr>
      </w:pPr>
    </w:p>
    <w:p w:rsidR="00E120FC" w:rsidRDefault="00E120FC">
      <w:pPr>
        <w:jc w:val="both"/>
        <w:rPr>
          <w:b/>
        </w:rPr>
      </w:pPr>
      <w:r>
        <w:rPr>
          <w:b/>
        </w:rPr>
        <w:t>3.1. Основной целью деятельности СДТТ Промышленного района является:</w:t>
      </w:r>
    </w:p>
    <w:p w:rsidR="00E120FC" w:rsidRDefault="00E120FC">
      <w:pPr>
        <w:numPr>
          <w:ilvl w:val="0"/>
          <w:numId w:val="10"/>
        </w:numPr>
        <w:jc w:val="both"/>
      </w:pPr>
      <w:r>
        <w:t>развитие мотивации личности к познанию и техническому творчеству;</w:t>
      </w:r>
    </w:p>
    <w:p w:rsidR="00E120FC" w:rsidRDefault="00E120FC">
      <w:pPr>
        <w:numPr>
          <w:ilvl w:val="0"/>
          <w:numId w:val="10"/>
        </w:numPr>
        <w:jc w:val="both"/>
        <w:rPr>
          <w:b/>
        </w:rPr>
      </w:pPr>
      <w:r>
        <w:t>реализация дополнительных образовательных программ технического профиля и услуг в интересах личности, общества и государства.</w:t>
      </w:r>
    </w:p>
    <w:p w:rsidR="00E120FC" w:rsidRDefault="00E120FC">
      <w:pPr>
        <w:jc w:val="both"/>
      </w:pPr>
      <w:r>
        <w:rPr>
          <w:b/>
        </w:rPr>
        <w:t>Для достижения цели решаются следующие задачи</w:t>
      </w:r>
      <w:r>
        <w:t>:</w:t>
      </w:r>
    </w:p>
    <w:p w:rsidR="00E120FC" w:rsidRDefault="00E120FC" w:rsidP="000B16F5">
      <w:pPr>
        <w:numPr>
          <w:ilvl w:val="0"/>
          <w:numId w:val="11"/>
        </w:numPr>
        <w:jc w:val="both"/>
      </w:pPr>
      <w:r>
        <w:t>создание оптимальных условий для интеллектуального развития, удовлетворения интересов, склонностей и дарований обучающихся в области технического творчества, производительного труда, профессионального самоопределения;</w:t>
      </w:r>
    </w:p>
    <w:p w:rsidR="00E120FC" w:rsidRDefault="00E120FC">
      <w:pPr>
        <w:numPr>
          <w:ilvl w:val="0"/>
          <w:numId w:val="11"/>
        </w:numPr>
        <w:jc w:val="both"/>
      </w:pPr>
      <w:r>
        <w:t>адаптация подростков к жизни в обществе;</w:t>
      </w:r>
    </w:p>
    <w:p w:rsidR="00E120FC" w:rsidRDefault="00E120FC">
      <w:pPr>
        <w:numPr>
          <w:ilvl w:val="0"/>
          <w:numId w:val="11"/>
        </w:numPr>
        <w:jc w:val="both"/>
      </w:pPr>
      <w:r>
        <w:t>организация содержательного досуга детей, подростков и молодежи;</w:t>
      </w:r>
    </w:p>
    <w:p w:rsidR="00E120FC" w:rsidRDefault="00E120FC">
      <w:pPr>
        <w:numPr>
          <w:ilvl w:val="0"/>
          <w:numId w:val="11"/>
        </w:numPr>
        <w:jc w:val="both"/>
      </w:pPr>
      <w:r>
        <w:t>допрофессиональная подготовка детей и молодежи;</w:t>
      </w:r>
    </w:p>
    <w:p w:rsidR="00E120FC" w:rsidRDefault="00E120FC">
      <w:pPr>
        <w:numPr>
          <w:ilvl w:val="0"/>
          <w:numId w:val="11"/>
        </w:numPr>
        <w:jc w:val="both"/>
      </w:pPr>
      <w:r>
        <w:t>социальная поддержка обучающихся и педагогических работников;</w:t>
      </w:r>
    </w:p>
    <w:p w:rsidR="00E120FC" w:rsidRDefault="00E120FC">
      <w:pPr>
        <w:numPr>
          <w:ilvl w:val="0"/>
          <w:numId w:val="11"/>
        </w:numPr>
        <w:jc w:val="both"/>
      </w:pPr>
      <w:r>
        <w:t>развитие и укрепление материально-технической базы Учреждения.</w:t>
      </w: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spacing w:before="120" w:after="120"/>
        <w:jc w:val="center"/>
      </w:pPr>
      <w:r>
        <w:rPr>
          <w:b/>
        </w:rPr>
        <w:t>3.2. В основе работы СДТТ лежат следующие принципы</w:t>
      </w:r>
      <w:r>
        <w:t>:</w:t>
      </w:r>
    </w:p>
    <w:p w:rsidR="00E120FC" w:rsidRDefault="00E120FC">
      <w:pPr>
        <w:numPr>
          <w:ilvl w:val="0"/>
          <w:numId w:val="5"/>
        </w:numPr>
        <w:jc w:val="both"/>
      </w:pPr>
      <w:r>
        <w:t>свободного развития личности;</w:t>
      </w:r>
    </w:p>
    <w:p w:rsidR="00E120FC" w:rsidRDefault="00E120FC">
      <w:pPr>
        <w:numPr>
          <w:ilvl w:val="0"/>
          <w:numId w:val="5"/>
        </w:numPr>
        <w:jc w:val="both"/>
      </w:pPr>
      <w:r>
        <w:t>гуманистического характера образования;</w:t>
      </w:r>
    </w:p>
    <w:p w:rsidR="00E120FC" w:rsidRDefault="00E120FC">
      <w:pPr>
        <w:numPr>
          <w:ilvl w:val="0"/>
          <w:numId w:val="5"/>
        </w:numPr>
        <w:jc w:val="both"/>
      </w:pPr>
      <w:r>
        <w:t>приоритета общечеловеческих ценностей, жизни и здоровья человека;</w:t>
      </w:r>
    </w:p>
    <w:p w:rsidR="00E120FC" w:rsidRDefault="00E120FC">
      <w:pPr>
        <w:numPr>
          <w:ilvl w:val="0"/>
          <w:numId w:val="5"/>
        </w:numPr>
        <w:jc w:val="both"/>
      </w:pPr>
      <w:r>
        <w:t>воспитания гражданственности и любви к Родине;</w:t>
      </w:r>
    </w:p>
    <w:p w:rsidR="00E120FC" w:rsidRDefault="00E120FC">
      <w:pPr>
        <w:numPr>
          <w:ilvl w:val="0"/>
          <w:numId w:val="5"/>
        </w:numPr>
        <w:jc w:val="both"/>
      </w:pPr>
      <w:r>
        <w:t>учета культурно-исторических и национальных традиций;</w:t>
      </w:r>
    </w:p>
    <w:p w:rsidR="00E120FC" w:rsidRDefault="00E120FC">
      <w:pPr>
        <w:numPr>
          <w:ilvl w:val="0"/>
          <w:numId w:val="5"/>
        </w:numPr>
        <w:jc w:val="both"/>
      </w:pPr>
      <w:r>
        <w:t>автономности Учреждения;</w:t>
      </w:r>
    </w:p>
    <w:p w:rsidR="00E120FC" w:rsidRDefault="00E120FC">
      <w:pPr>
        <w:numPr>
          <w:ilvl w:val="0"/>
          <w:numId w:val="5"/>
        </w:numPr>
        <w:jc w:val="both"/>
      </w:pPr>
      <w:r>
        <w:t>демократичного характера управления;</w:t>
      </w:r>
    </w:p>
    <w:p w:rsidR="00E120FC" w:rsidRDefault="00E120FC">
      <w:pPr>
        <w:numPr>
          <w:ilvl w:val="0"/>
          <w:numId w:val="5"/>
        </w:numPr>
        <w:jc w:val="both"/>
      </w:pPr>
      <w:r>
        <w:t>общедоступности и адаптивности реализуемых образовательных программ к уровням и особенностям развития обучающихся,  их преемственности;</w:t>
      </w:r>
    </w:p>
    <w:p w:rsidR="00E120FC" w:rsidRDefault="00E120FC">
      <w:pPr>
        <w:pStyle w:val="BodyText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комплексного подхода к организации коллективной творческой деятельности на основе учета возрастных и индивидуальных особенностей обучающихся;</w:t>
      </w:r>
    </w:p>
    <w:p w:rsidR="00E120FC" w:rsidRDefault="00E120FC">
      <w:pPr>
        <w:numPr>
          <w:ilvl w:val="0"/>
          <w:numId w:val="5"/>
        </w:numPr>
        <w:jc w:val="both"/>
      </w:pPr>
      <w:r>
        <w:t>единства образовательного, воспитательного и оздоровительного процесса;</w:t>
      </w:r>
    </w:p>
    <w:p w:rsidR="00E120FC" w:rsidRDefault="00E120FC">
      <w:pPr>
        <w:numPr>
          <w:ilvl w:val="0"/>
          <w:numId w:val="5"/>
        </w:numPr>
        <w:jc w:val="both"/>
      </w:pPr>
      <w:r>
        <w:t xml:space="preserve">удовлетворения и развития интересов, способностей подростков и молодежи. </w:t>
      </w:r>
    </w:p>
    <w:p w:rsidR="00E120FC" w:rsidRDefault="00E120FC" w:rsidP="005E1E5D">
      <w:pPr>
        <w:rPr>
          <w:b/>
        </w:rPr>
      </w:pPr>
    </w:p>
    <w:p w:rsidR="00E120FC" w:rsidRDefault="00E120FC">
      <w:pPr>
        <w:jc w:val="center"/>
        <w:rPr>
          <w:b/>
        </w:rPr>
      </w:pPr>
      <w:r>
        <w:rPr>
          <w:b/>
        </w:rPr>
        <w:t xml:space="preserve">3.3. Основные подходы, </w:t>
      </w:r>
    </w:p>
    <w:p w:rsidR="00E120FC" w:rsidRDefault="00E120FC">
      <w:pPr>
        <w:jc w:val="center"/>
        <w:rPr>
          <w:b/>
        </w:rPr>
      </w:pPr>
      <w:r>
        <w:rPr>
          <w:b/>
        </w:rPr>
        <w:t>применяемые в педагогической деятельности СДТТ:</w:t>
      </w:r>
    </w:p>
    <w:p w:rsidR="00E120FC" w:rsidRDefault="00E120FC">
      <w:pPr>
        <w:jc w:val="both"/>
      </w:pPr>
    </w:p>
    <w:p w:rsidR="00E120FC" w:rsidRDefault="00E120FC">
      <w:pPr>
        <w:ind w:firstLine="720"/>
        <w:jc w:val="both"/>
      </w:pPr>
      <w:r w:rsidRPr="00E26C16">
        <w:rPr>
          <w:b/>
          <w:i/>
          <w:sz w:val="32"/>
          <w:szCs w:val="32"/>
        </w:rPr>
        <w:t>Системный</w:t>
      </w:r>
      <w:r>
        <w:rPr>
          <w:b/>
          <w:i/>
        </w:rPr>
        <w:t xml:space="preserve"> </w:t>
      </w:r>
      <w:r>
        <w:t>подход предполагает, что все элементы и этапы программы функционируют и развиваются, как целостное единство, где каждый элемент системы является самостоятельной полисистемой.</w:t>
      </w:r>
    </w:p>
    <w:p w:rsidR="00E120FC" w:rsidRDefault="00E120FC">
      <w:pPr>
        <w:ind w:firstLine="720"/>
        <w:jc w:val="both"/>
      </w:pPr>
      <w:r>
        <w:rPr>
          <w:b/>
          <w:i/>
          <w:sz w:val="32"/>
          <w:szCs w:val="32"/>
        </w:rPr>
        <w:t>Личностно-ориентированный</w:t>
      </w:r>
      <w:r w:rsidRPr="00E26C16">
        <w:rPr>
          <w:b/>
          <w:i/>
          <w:sz w:val="32"/>
          <w:szCs w:val="32"/>
        </w:rPr>
        <w:t xml:space="preserve"> подход</w:t>
      </w:r>
      <w:r>
        <w:t xml:space="preserve"> – предполагает ориентацию руководителя на реальную  личность обучающегося (педагога), на реальный  уровень интеллектуальных, волевых эмоциональных и других качеств.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  <w:r w:rsidRPr="00E26C16">
        <w:rPr>
          <w:b/>
          <w:i/>
          <w:szCs w:val="32"/>
        </w:rPr>
        <w:t>Деятельностный подход</w:t>
      </w:r>
      <w:r>
        <w:rPr>
          <w:sz w:val="28"/>
        </w:rPr>
        <w:t xml:space="preserve"> -  представляет такую стратегию, согласно которой руководитель (педагог) должен учитывать характерные особенности того вида деятельности,  который он организует с педагогами (обучающимися)  и на основе которой осуществляется их образование.</w:t>
      </w:r>
    </w:p>
    <w:p w:rsidR="00E120FC" w:rsidRDefault="00E120FC">
      <w:pPr>
        <w:ind w:firstLine="720"/>
        <w:jc w:val="both"/>
      </w:pPr>
      <w:r w:rsidRPr="00E26C16">
        <w:rPr>
          <w:b/>
          <w:i/>
          <w:sz w:val="32"/>
          <w:szCs w:val="32"/>
        </w:rPr>
        <w:t>Технологический подход</w:t>
      </w:r>
      <w:r w:rsidRPr="00E26C16">
        <w:rPr>
          <w:sz w:val="32"/>
          <w:szCs w:val="32"/>
        </w:rPr>
        <w:t>.</w:t>
      </w:r>
      <w:r>
        <w:t xml:space="preserve"> Системообразующим элементом служит технология, посредством которой осуществляется взаимодействие субъектов образовательного процесса. </w:t>
      </w:r>
    </w:p>
    <w:p w:rsidR="00E120FC" w:rsidRPr="000A5BE4" w:rsidRDefault="00E120FC" w:rsidP="000A5BE4">
      <w:pPr>
        <w:pStyle w:val="NormalWeb"/>
        <w:jc w:val="both"/>
        <w:rPr>
          <w:sz w:val="28"/>
          <w:szCs w:val="28"/>
        </w:rPr>
      </w:pPr>
      <w:r w:rsidRPr="00AA7A77">
        <w:rPr>
          <w:b/>
          <w:i/>
          <w:sz w:val="32"/>
          <w:szCs w:val="32"/>
        </w:rPr>
        <w:t>Компетентностный подход</w:t>
      </w:r>
      <w:r>
        <w:rPr>
          <w:b/>
          <w:i/>
          <w:sz w:val="32"/>
          <w:szCs w:val="32"/>
        </w:rPr>
        <w:t xml:space="preserve">. </w:t>
      </w:r>
      <w:r w:rsidRPr="000A5BE4">
        <w:rPr>
          <w:sz w:val="28"/>
          <w:szCs w:val="28"/>
        </w:rPr>
        <w:t>Заключается в создании условий для формирования у обучающихся опыта самостоятельного решения познавательных, коммуникативных, организационны</w:t>
      </w:r>
      <w:r>
        <w:rPr>
          <w:sz w:val="28"/>
          <w:szCs w:val="28"/>
        </w:rPr>
        <w:t>х, нравственных  и иных проблем с использованием полученных знаний и социального опыта.</w:t>
      </w:r>
    </w:p>
    <w:p w:rsidR="00E120FC" w:rsidRDefault="00E120FC" w:rsidP="000A5BE4">
      <w:pPr>
        <w:jc w:val="both"/>
      </w:pPr>
    </w:p>
    <w:p w:rsidR="00E120FC" w:rsidRDefault="00E120FC">
      <w:pPr>
        <w:pStyle w:val="Heading1"/>
        <w:rPr>
          <w:b/>
          <w:sz w:val="28"/>
        </w:rPr>
      </w:pPr>
      <w:r>
        <w:rPr>
          <w:b/>
          <w:sz w:val="28"/>
        </w:rPr>
        <w:t>3.4. Модель личности обучающегося</w:t>
      </w:r>
    </w:p>
    <w:p w:rsidR="00E120FC" w:rsidRDefault="00E120FC" w:rsidP="00E26C16">
      <w:pPr>
        <w:pStyle w:val="Heading2"/>
        <w:spacing w:line="240" w:lineRule="auto"/>
        <w:ind w:firstLine="0"/>
      </w:pPr>
    </w:p>
    <w:p w:rsidR="00E120FC" w:rsidRPr="00996729" w:rsidRDefault="00E120FC" w:rsidP="00386848">
      <w:pPr>
        <w:ind w:firstLine="708"/>
        <w:jc w:val="both"/>
        <w:rPr>
          <w:szCs w:val="28"/>
        </w:rPr>
      </w:pPr>
      <w:r>
        <w:rPr>
          <w:szCs w:val="28"/>
        </w:rPr>
        <w:t xml:space="preserve">Обучающийся - </w:t>
      </w:r>
      <w:r w:rsidRPr="00996729">
        <w:rPr>
          <w:szCs w:val="28"/>
        </w:rPr>
        <w:t xml:space="preserve"> личность с высоким уровнем интеллектуального и творческого развития, обладающую ключевыми компетентностями, мотивированную на продолжение непрерывного образования.</w:t>
      </w:r>
    </w:p>
    <w:p w:rsidR="00E120FC" w:rsidRPr="00996729" w:rsidRDefault="00E120FC" w:rsidP="00386848">
      <w:pPr>
        <w:numPr>
          <w:ilvl w:val="0"/>
          <w:numId w:val="35"/>
        </w:numPr>
        <w:jc w:val="both"/>
        <w:rPr>
          <w:szCs w:val="28"/>
        </w:rPr>
      </w:pPr>
      <w:r w:rsidRPr="00770775">
        <w:rPr>
          <w:b/>
          <w:szCs w:val="28"/>
        </w:rPr>
        <w:t>Развитие инновационных характеристик личности</w:t>
      </w:r>
      <w:r w:rsidRPr="00996729">
        <w:rPr>
          <w:szCs w:val="28"/>
        </w:rPr>
        <w:t>. Ощущение нового, поиск</w:t>
      </w:r>
      <w:r>
        <w:rPr>
          <w:szCs w:val="28"/>
        </w:rPr>
        <w:t xml:space="preserve"> </w:t>
      </w:r>
      <w:r w:rsidRPr="00996729">
        <w:rPr>
          <w:szCs w:val="28"/>
        </w:rPr>
        <w:t>нестандартных решений, потребность приобретать новые знания, желание и потребность глубоко разбираться в разнообразных процессах, явлениях, сущност</w:t>
      </w:r>
      <w:r>
        <w:rPr>
          <w:szCs w:val="28"/>
        </w:rPr>
        <w:t>ях</w:t>
      </w:r>
      <w:r w:rsidRPr="00996729">
        <w:rPr>
          <w:szCs w:val="28"/>
        </w:rPr>
        <w:t>.</w:t>
      </w:r>
    </w:p>
    <w:p w:rsidR="00E120FC" w:rsidRDefault="00E120FC" w:rsidP="00386848">
      <w:pPr>
        <w:numPr>
          <w:ilvl w:val="0"/>
          <w:numId w:val="35"/>
        </w:numPr>
        <w:jc w:val="both"/>
        <w:rPr>
          <w:szCs w:val="28"/>
        </w:rPr>
      </w:pPr>
      <w:r w:rsidRPr="00770775">
        <w:rPr>
          <w:b/>
          <w:szCs w:val="28"/>
        </w:rPr>
        <w:t>Креативность.</w:t>
      </w:r>
      <w:r w:rsidRPr="00996729">
        <w:rPr>
          <w:szCs w:val="28"/>
        </w:rPr>
        <w:t xml:space="preserve"> Творческое восприятие окружающей действительности, </w:t>
      </w:r>
    </w:p>
    <w:p w:rsidR="00E120FC" w:rsidRPr="00996729" w:rsidRDefault="00E120FC" w:rsidP="00386848">
      <w:pPr>
        <w:jc w:val="both"/>
        <w:rPr>
          <w:szCs w:val="28"/>
        </w:rPr>
      </w:pPr>
      <w:r w:rsidRPr="00996729">
        <w:rPr>
          <w:szCs w:val="28"/>
        </w:rPr>
        <w:t>потребность создавать новое, получение высокого удовлетворения от творческого процесса.</w:t>
      </w:r>
    </w:p>
    <w:p w:rsidR="00E120FC" w:rsidRDefault="00E120FC" w:rsidP="00386848">
      <w:pPr>
        <w:numPr>
          <w:ilvl w:val="0"/>
          <w:numId w:val="35"/>
        </w:numPr>
        <w:jc w:val="both"/>
        <w:rPr>
          <w:szCs w:val="28"/>
        </w:rPr>
      </w:pPr>
      <w:r w:rsidRPr="00770775">
        <w:rPr>
          <w:b/>
          <w:szCs w:val="28"/>
        </w:rPr>
        <w:t>Рефлексия и аналитические способности.</w:t>
      </w:r>
      <w:r w:rsidRPr="00996729">
        <w:rPr>
          <w:szCs w:val="28"/>
        </w:rPr>
        <w:t xml:space="preserve"> Умение оценивать обстановку, </w:t>
      </w:r>
    </w:p>
    <w:p w:rsidR="00E120FC" w:rsidRPr="00996729" w:rsidRDefault="00E120FC" w:rsidP="00386848">
      <w:pPr>
        <w:jc w:val="both"/>
        <w:rPr>
          <w:szCs w:val="28"/>
        </w:rPr>
      </w:pPr>
      <w:r w:rsidRPr="00996729">
        <w:rPr>
          <w:szCs w:val="28"/>
        </w:rPr>
        <w:t>осознание и видение своих достоинств и недостатков, отношение окружающих к вам и к вашей деятельности. Умение, желание, потребность и способность выстраивать траекторию и планы личного успеха на разную временную перспективу.</w:t>
      </w:r>
    </w:p>
    <w:p w:rsidR="00E120FC" w:rsidRDefault="00E120FC" w:rsidP="00386848">
      <w:pPr>
        <w:numPr>
          <w:ilvl w:val="0"/>
          <w:numId w:val="35"/>
        </w:numPr>
        <w:jc w:val="both"/>
        <w:rPr>
          <w:szCs w:val="28"/>
        </w:rPr>
      </w:pPr>
      <w:r w:rsidRPr="00770775">
        <w:rPr>
          <w:b/>
          <w:szCs w:val="28"/>
        </w:rPr>
        <w:t>Коммуникативные умения</w:t>
      </w:r>
      <w:r w:rsidRPr="00996729">
        <w:rPr>
          <w:szCs w:val="28"/>
        </w:rPr>
        <w:t>. Понимание ценности, знание и приятие норм и</w:t>
      </w:r>
    </w:p>
    <w:p w:rsidR="00E120FC" w:rsidRPr="00996729" w:rsidRDefault="00E120FC" w:rsidP="00386848">
      <w:pPr>
        <w:jc w:val="both"/>
        <w:rPr>
          <w:szCs w:val="28"/>
        </w:rPr>
      </w:pPr>
      <w:r w:rsidRPr="00996729">
        <w:rPr>
          <w:szCs w:val="28"/>
        </w:rPr>
        <w:t>правил общения, терпимость, душевность и доброта в отношениях с людьми, ответственность и обязательность. Признание и уважение права всякой личности на самостоятельность и независимость.</w:t>
      </w:r>
    </w:p>
    <w:p w:rsidR="00E120FC" w:rsidRDefault="00E120FC" w:rsidP="00386848">
      <w:pPr>
        <w:numPr>
          <w:ilvl w:val="0"/>
          <w:numId w:val="35"/>
        </w:numPr>
        <w:jc w:val="both"/>
        <w:rPr>
          <w:szCs w:val="28"/>
        </w:rPr>
      </w:pPr>
      <w:r w:rsidRPr="00770775">
        <w:rPr>
          <w:b/>
          <w:szCs w:val="28"/>
        </w:rPr>
        <w:t>Эмоциональное развитие личности</w:t>
      </w:r>
      <w:r w:rsidRPr="00996729">
        <w:rPr>
          <w:szCs w:val="28"/>
        </w:rPr>
        <w:t>. Способность адекватно реагировать на</w:t>
      </w:r>
    </w:p>
    <w:p w:rsidR="00E120FC" w:rsidRDefault="00E120FC" w:rsidP="00386848">
      <w:pPr>
        <w:jc w:val="both"/>
        <w:rPr>
          <w:szCs w:val="28"/>
        </w:rPr>
      </w:pPr>
      <w:r w:rsidRPr="00996729">
        <w:rPr>
          <w:szCs w:val="28"/>
        </w:rPr>
        <w:t>различные внешние воздействия. Умение корректно выражать свое мнение.</w:t>
      </w:r>
    </w:p>
    <w:p w:rsidR="00E120FC" w:rsidRDefault="00E120FC" w:rsidP="00E26C16">
      <w:pPr>
        <w:pStyle w:val="Heading2"/>
        <w:spacing w:line="240" w:lineRule="auto"/>
        <w:ind w:firstLine="0"/>
      </w:pPr>
    </w:p>
    <w:p w:rsidR="00E120FC" w:rsidRDefault="00E120FC" w:rsidP="001F66FB">
      <w:pPr>
        <w:pStyle w:val="Heading2"/>
        <w:spacing w:line="240" w:lineRule="auto"/>
        <w:ind w:firstLine="0"/>
        <w:jc w:val="left"/>
      </w:pPr>
    </w:p>
    <w:p w:rsidR="00E120FC" w:rsidRDefault="00E120FC" w:rsidP="005E1E5D"/>
    <w:p w:rsidR="00E120FC" w:rsidRDefault="00E120FC" w:rsidP="005E1E5D"/>
    <w:p w:rsidR="00E120FC" w:rsidRPr="005E1E5D" w:rsidRDefault="00E120FC" w:rsidP="005E1E5D"/>
    <w:p w:rsidR="00E120FC" w:rsidRDefault="00E120FC" w:rsidP="00E26C16">
      <w:pPr>
        <w:pStyle w:val="Heading2"/>
        <w:spacing w:line="240" w:lineRule="auto"/>
        <w:ind w:firstLine="0"/>
      </w:pPr>
      <w:r>
        <w:t>3.5. Модель личности педагога СДТТ Промышленного района</w:t>
      </w:r>
    </w:p>
    <w:p w:rsidR="00E120FC" w:rsidRDefault="00E120FC" w:rsidP="00E27C1B"/>
    <w:p w:rsidR="00E120FC" w:rsidRDefault="00E120FC" w:rsidP="00E27C1B"/>
    <w:p w:rsidR="00E120FC" w:rsidRDefault="00E120FC" w:rsidP="00E27C1B">
      <w:pPr>
        <w:jc w:val="both"/>
      </w:pPr>
      <w:r>
        <w:t>Профессиональные и личностные качества педагога дополнительного образования:</w:t>
      </w:r>
    </w:p>
    <w:p w:rsidR="00E120FC" w:rsidRDefault="00E120FC" w:rsidP="00E27C1B">
      <w:pPr>
        <w:pStyle w:val="ListParagraph"/>
        <w:numPr>
          <w:ilvl w:val="0"/>
          <w:numId w:val="48"/>
        </w:numPr>
        <w:jc w:val="both"/>
      </w:pPr>
      <w:r>
        <w:t>образованный;</w:t>
      </w:r>
    </w:p>
    <w:p w:rsidR="00E120FC" w:rsidRDefault="00E120FC" w:rsidP="00E27C1B">
      <w:pPr>
        <w:pStyle w:val="ListParagraph"/>
        <w:numPr>
          <w:ilvl w:val="0"/>
          <w:numId w:val="48"/>
        </w:numPr>
        <w:jc w:val="both"/>
      </w:pPr>
      <w:r>
        <w:t>знающий досконально свой предмет</w:t>
      </w:r>
    </w:p>
    <w:p w:rsidR="00E120FC" w:rsidRDefault="00E120FC" w:rsidP="00E27C1B">
      <w:pPr>
        <w:pStyle w:val="ListParagraph"/>
        <w:numPr>
          <w:ilvl w:val="0"/>
          <w:numId w:val="48"/>
        </w:numPr>
        <w:jc w:val="both"/>
      </w:pPr>
      <w:r>
        <w:t>постоянно ищущий, разрабатывающий новые методические приемы;</w:t>
      </w:r>
    </w:p>
    <w:p w:rsidR="00E120FC" w:rsidRDefault="00E120FC" w:rsidP="00E27C1B">
      <w:pPr>
        <w:pStyle w:val="ListParagraph"/>
        <w:numPr>
          <w:ilvl w:val="0"/>
          <w:numId w:val="48"/>
        </w:numPr>
        <w:jc w:val="both"/>
      </w:pPr>
      <w:r>
        <w:t>много читающий как специальную, так и развивающую литературу;</w:t>
      </w:r>
    </w:p>
    <w:p w:rsidR="00E120FC" w:rsidRDefault="00E120FC" w:rsidP="00E27C1B">
      <w:pPr>
        <w:pStyle w:val="ListParagraph"/>
        <w:numPr>
          <w:ilvl w:val="0"/>
          <w:numId w:val="48"/>
        </w:numPr>
        <w:jc w:val="both"/>
      </w:pPr>
      <w:r>
        <w:t>умеющий профессионально, грамотно анализировать как результаты своего труда, так и результаты труда коллег;</w:t>
      </w:r>
    </w:p>
    <w:p w:rsidR="00E120FC" w:rsidRDefault="00E120FC" w:rsidP="00E27C1B">
      <w:pPr>
        <w:pStyle w:val="ListParagraph"/>
        <w:numPr>
          <w:ilvl w:val="0"/>
          <w:numId w:val="48"/>
        </w:numPr>
        <w:jc w:val="both"/>
      </w:pPr>
      <w:r>
        <w:t>постоянно повышающий уровень теоретических знаний;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стремящийся к высоким результатам своего труда;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включающий в свою деятельность инновационные решения;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обладающий высоким уровнем духовной культуры и культуры педагогического общения;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умеющий разрабатывать и применять диагностические методики к своей образовательной деятельности;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владеющий культурой письменной, устной и профессиональной речи;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обладающий творческим потенциалом;</w:t>
      </w:r>
    </w:p>
    <w:p w:rsidR="00E120FC" w:rsidRDefault="00E120FC" w:rsidP="00EB44FA">
      <w:pPr>
        <w:pStyle w:val="ListParagraph"/>
        <w:numPr>
          <w:ilvl w:val="0"/>
          <w:numId w:val="48"/>
        </w:numPr>
      </w:pPr>
      <w:r>
        <w:t>владеющий профессиональными компетентностями.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отзывчивый;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добрый;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гуманный;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духовно богатый;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оптимистично настроенный;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тактичный;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с чувством юмора;</w:t>
      </w:r>
    </w:p>
    <w:p w:rsidR="00E120FC" w:rsidRDefault="00E120FC" w:rsidP="00EB44FA">
      <w:pPr>
        <w:pStyle w:val="ListParagraph"/>
        <w:numPr>
          <w:ilvl w:val="0"/>
          <w:numId w:val="48"/>
        </w:numPr>
        <w:jc w:val="both"/>
      </w:pPr>
      <w:r>
        <w:t>способный к сопереживанию;</w:t>
      </w:r>
    </w:p>
    <w:p w:rsidR="00E120FC" w:rsidRPr="00E27C1B" w:rsidRDefault="00E120FC" w:rsidP="00EB44FA">
      <w:pPr>
        <w:pStyle w:val="ListParagraph"/>
        <w:numPr>
          <w:ilvl w:val="0"/>
          <w:numId w:val="48"/>
        </w:numPr>
      </w:pPr>
      <w:r>
        <w:t>обладающий личностным обаянием.</w:t>
      </w:r>
    </w:p>
    <w:p w:rsidR="00E120FC" w:rsidRDefault="00E120FC">
      <w:pPr>
        <w:ind w:firstLine="900"/>
        <w:jc w:val="both"/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 w:rsidP="00A42B1E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IV</w:t>
      </w: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Характеристика специфики содержания образования</w:t>
      </w: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jc w:val="both"/>
        <w:rPr>
          <w:b/>
        </w:rPr>
      </w:pPr>
      <w:r>
        <w:rPr>
          <w:b/>
        </w:rPr>
        <w:tab/>
        <w:t>4.1 Модель образовательного процесса СДТТ</w:t>
      </w:r>
    </w:p>
    <w:p w:rsidR="00E120FC" w:rsidRDefault="00E120FC">
      <w:pPr>
        <w:ind w:firstLine="720"/>
        <w:jc w:val="both"/>
      </w:pPr>
      <w:r>
        <w:t>Модель образовательного процесса СДТТ включает следующие ступени (этапы):</w:t>
      </w:r>
    </w:p>
    <w:p w:rsidR="00E120FC" w:rsidRDefault="00E120FC">
      <w:pPr>
        <w:ind w:firstLine="720"/>
        <w:jc w:val="both"/>
      </w:pPr>
    </w:p>
    <w:p w:rsidR="00E120FC" w:rsidRDefault="00E120FC">
      <w:pPr>
        <w:pStyle w:val="BodyText"/>
        <w:spacing w:line="240" w:lineRule="auto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i/>
          <w:sz w:val="28"/>
          <w:u w:val="single"/>
          <w:lang w:val="en-US"/>
        </w:rPr>
        <w:t>I</w:t>
      </w:r>
      <w:r>
        <w:rPr>
          <w:b/>
          <w:i/>
          <w:sz w:val="28"/>
          <w:u w:val="single"/>
        </w:rPr>
        <w:t xml:space="preserve"> ступень – культурно-досуговая деятельность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Работа с детьми младшего школьного возраста, направленная на развитие человека любознательного, эмоционального. Ребенок приходит на Станцию провести свое свободное время, отдохнуть, заполнить его чем-нибудь. 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 xml:space="preserve">Основная педагогическая задача на этом этапе – создать условия для появления у детей осознанной мотивации для выбора объединения и конкретного вида деятельности. 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Организационно–педагогическими формами вовлечения детей в активную деятельность на этом уровне могут быть массовые праздники, игры, конкурсы, Дни открытых дверей.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Итогом освоения данной ступени является выбор ребенком направления творческой деятельности учреждения.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i/>
          <w:sz w:val="28"/>
          <w:u w:val="single"/>
          <w:lang w:val="en-US"/>
        </w:rPr>
        <w:t>II</w:t>
      </w:r>
      <w:r>
        <w:rPr>
          <w:b/>
          <w:i/>
          <w:sz w:val="28"/>
          <w:u w:val="single"/>
        </w:rPr>
        <w:t xml:space="preserve"> ступень – предметно-практическая деятельность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Работа с детьми младшего и среднего школьного возраста – развитие человека увлеченного, выбирающего направление дальнейшей деятельности на СДТТ. На этом этапе ребенок уже проявляет интерес к определенному виду деятельности,  к определенному педагогу, детскому коллективу. Ребенок на этой ступени выполняет задания, которые передает ему педагог, осваивая, таким образом, опыт деятельности по образцам. 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 xml:space="preserve">Цель педагога – увлечь ребенка, закрепить и развить у него мотивацию к заинтересовавшей его деятельности. 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Организационно-педагогические формы обучения  - учебные занятия с использованием репродуктивного и объяснительно-иллюстративного методов.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Итогом освоения данной ступени являются знания, умения и навыки воспитанников, основанные на выполнении изделия по образцу.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i/>
          <w:sz w:val="28"/>
          <w:u w:val="single"/>
          <w:lang w:val="en-US"/>
        </w:rPr>
        <w:t>III</w:t>
      </w:r>
      <w:r>
        <w:rPr>
          <w:b/>
          <w:i/>
          <w:sz w:val="28"/>
          <w:u w:val="single"/>
        </w:rPr>
        <w:t xml:space="preserve"> ступень – интеллектуально-творческая деятельность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Работа с детьми среднего и старшего школьного возраста. Эта ступень имеет интеллектуально-творческое направление. На этом этапе ребенок пытается сам увеличить объем своих знаний, становится исследователем, интерес ребенка к знаниям становится все более личностным. 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Цель педагога – построить образовательный процесс на основе развивающего и проблемного обучения.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Организационно-педагогические формы обучения  - учебные занятия с использованием проблемных и частично-поисковых методов.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Итогом освоения данной ступени являются знания, умения и навыки ребенка, проявленные в изготовлении изделий по собственному замыслу.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i/>
          <w:sz w:val="28"/>
          <w:u w:val="single"/>
          <w:lang w:val="en-US"/>
        </w:rPr>
        <w:t>IV</w:t>
      </w:r>
      <w:r>
        <w:rPr>
          <w:b/>
          <w:i/>
          <w:sz w:val="28"/>
          <w:u w:val="single"/>
        </w:rPr>
        <w:t xml:space="preserve"> ступень – профессиональное самоопределение личности</w:t>
      </w:r>
      <w:r>
        <w:rPr>
          <w:b/>
          <w:sz w:val="28"/>
          <w:u w:val="single"/>
        </w:rPr>
        <w:t>.</w:t>
      </w:r>
      <w:r>
        <w:rPr>
          <w:b/>
          <w:sz w:val="28"/>
        </w:rPr>
        <w:t xml:space="preserve"> 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Работа с детьми старшего школьного возраста. Предполагает формирование индивидуальных профессиональных качеств личности, профессиональное самоопределение личности и исследовательскую деятельность по выбранному направлению. Ребенок самостоятельно создает качественный продукт в процессе творческой исследовательской деятельности. 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Цель педагога – создание условий для личностно-ориентированного образования и социального самоопределения ребенка в рамках выбранного направления деятельности.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Организационно-педагогические формы обучения  - учебные занятия, семинары, лекции, работа в исследовательских группах, защита собственных проектов.</w:t>
      </w: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Итогом освоения данной ступени является разработка собственного проекта по выбранной теме.  </w:t>
      </w:r>
    </w:p>
    <w:p w:rsidR="00E120FC" w:rsidRDefault="00E120FC" w:rsidP="004941F6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Данные ступени не являются замкнутыми циклами, что обеспечивает плавный рост в творческом развитии детей. Предложенная модель обучения дает каждому ребенку равные возможности для максимальной реализации своих потенциальных способностей. Это формирует у обучающихся адекватную самооценку и вместе с тем делает очевидной значимость личности, сумевшей проявить и реализовать себя, что способствует успешной адаптации подростка к жизни в обществе.</w:t>
      </w:r>
      <w:r>
        <w:rPr>
          <w:sz w:val="28"/>
        </w:rPr>
        <w:tab/>
      </w:r>
    </w:p>
    <w:p w:rsidR="00E120FC" w:rsidRDefault="00E120FC" w:rsidP="004941F6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Выделение этапов работы с детьми дает возможность педагогам видеть перспективы развития образовательного процесса, не останавливаться на нижних ступенях. Результатом прохождения обучения на СДТТ Промышленного района будет личность способная к самореализации, к творческой деятельности, к дальнейшему самосовершенствованию.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Нормативно-правовое обеспечение: </w:t>
      </w:r>
    </w:p>
    <w:p w:rsidR="00E120FC" w:rsidRDefault="00E120FC" w:rsidP="00BE3B31">
      <w:pPr>
        <w:pStyle w:val="BodyText"/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8"/>
        </w:rPr>
      </w:pPr>
      <w:r>
        <w:rPr>
          <w:sz w:val="28"/>
        </w:rPr>
        <w:t xml:space="preserve">Закон «Об образовании в РФ»; </w:t>
      </w:r>
    </w:p>
    <w:p w:rsidR="00E120FC" w:rsidRDefault="00E120FC" w:rsidP="0091715E">
      <w:pPr>
        <w:pStyle w:val="BodyText"/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8"/>
        </w:rPr>
      </w:pPr>
      <w:r>
        <w:rPr>
          <w:sz w:val="28"/>
        </w:rPr>
        <w:t xml:space="preserve">Конвенция о правах ребенка; </w:t>
      </w:r>
    </w:p>
    <w:p w:rsidR="00E120FC" w:rsidRDefault="00E120FC" w:rsidP="0091715E">
      <w:pPr>
        <w:pStyle w:val="BodyText"/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8"/>
        </w:rPr>
      </w:pPr>
      <w:r>
        <w:rPr>
          <w:sz w:val="28"/>
        </w:rPr>
        <w:t>Национальная доктрина образования в РФ на период до 2025 года;</w:t>
      </w:r>
    </w:p>
    <w:p w:rsidR="00E120FC" w:rsidRDefault="00E120FC" w:rsidP="0091715E">
      <w:pPr>
        <w:pStyle w:val="BodyText"/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8"/>
        </w:rPr>
      </w:pPr>
      <w:r>
        <w:rPr>
          <w:sz w:val="28"/>
        </w:rPr>
        <w:t>Национальная образовательная инициатива «Наша новая школа»;</w:t>
      </w:r>
    </w:p>
    <w:p w:rsidR="00E120FC" w:rsidRDefault="00E120FC" w:rsidP="00BE3B31">
      <w:pPr>
        <w:pStyle w:val="BodyText"/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8"/>
        </w:rPr>
      </w:pPr>
      <w:r>
        <w:rPr>
          <w:sz w:val="28"/>
        </w:rPr>
        <w:t xml:space="preserve">Устав учреждения; </w:t>
      </w:r>
    </w:p>
    <w:p w:rsidR="00E120FC" w:rsidRDefault="00E120FC" w:rsidP="00BE3B31">
      <w:pPr>
        <w:pStyle w:val="BodyText"/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8"/>
        </w:rPr>
      </w:pPr>
      <w:r>
        <w:rPr>
          <w:sz w:val="28"/>
        </w:rPr>
        <w:t>Локальные акты.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720"/>
        <w:jc w:val="both"/>
        <w:rPr>
          <w:b/>
          <w:sz w:val="28"/>
        </w:rPr>
      </w:pPr>
      <w:r>
        <w:rPr>
          <w:b/>
          <w:i/>
          <w:sz w:val="28"/>
        </w:rPr>
        <w:t xml:space="preserve">Методическое обеспечение: </w:t>
      </w:r>
    </w:p>
    <w:p w:rsidR="00E120FC" w:rsidRDefault="00E120FC" w:rsidP="00BE3B31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8"/>
        </w:rPr>
      </w:pPr>
      <w:r>
        <w:rPr>
          <w:sz w:val="28"/>
        </w:rPr>
        <w:t>программное обеспечение;</w:t>
      </w:r>
    </w:p>
    <w:p w:rsidR="00E120FC" w:rsidRDefault="00E120FC" w:rsidP="00BE3B31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8"/>
        </w:rPr>
      </w:pPr>
      <w:r>
        <w:rPr>
          <w:sz w:val="28"/>
        </w:rPr>
        <w:t>консультативная помощь;</w:t>
      </w:r>
    </w:p>
    <w:p w:rsidR="00E120FC" w:rsidRDefault="00E120FC" w:rsidP="00BE3B31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8"/>
        </w:rPr>
      </w:pPr>
      <w:r>
        <w:rPr>
          <w:sz w:val="28"/>
        </w:rPr>
        <w:t>информационно-аналитическая деятельность.</w:t>
      </w:r>
    </w:p>
    <w:p w:rsidR="00E120FC" w:rsidRDefault="00E120FC">
      <w:pPr>
        <w:pStyle w:val="BodyText"/>
        <w:spacing w:line="240" w:lineRule="auto"/>
        <w:ind w:left="72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ab/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spacing w:line="360" w:lineRule="auto"/>
        <w:jc w:val="center"/>
        <w:rPr>
          <w:b/>
        </w:rPr>
      </w:pPr>
      <w:r>
        <w:rPr>
          <w:b/>
        </w:rPr>
        <w:t>МОДЕЛЬ</w:t>
      </w:r>
    </w:p>
    <w:p w:rsidR="00E120FC" w:rsidRPr="00BE3B31" w:rsidRDefault="00E120FC">
      <w:pPr>
        <w:spacing w:line="360" w:lineRule="auto"/>
        <w:jc w:val="center"/>
        <w:rPr>
          <w:b/>
        </w:rPr>
      </w:pPr>
      <w:r>
        <w:rPr>
          <w:b/>
        </w:rPr>
        <w:t>ОБРАЗОВАТЕЛЬНОГО ПРОЦЕССА</w:t>
      </w:r>
    </w:p>
    <w:p w:rsidR="00E120FC" w:rsidRDefault="00E120FC">
      <w:pPr>
        <w:spacing w:line="360" w:lineRule="auto"/>
        <w:jc w:val="center"/>
        <w:rPr>
          <w:b/>
        </w:rPr>
      </w:pPr>
      <w:r>
        <w:rPr>
          <w:b/>
        </w:rPr>
        <w:t>СДТТ ПРОМЫШЛЕННОГО РАЙОНА</w:t>
      </w:r>
    </w:p>
    <w:p w:rsidR="00E120FC" w:rsidRDefault="00E120FC">
      <w:pPr>
        <w:spacing w:line="360" w:lineRule="auto"/>
        <w:jc w:val="center"/>
      </w:pPr>
    </w:p>
    <w:p w:rsidR="00E120FC" w:rsidRDefault="00E120FC">
      <w:pPr>
        <w:spacing w:line="360" w:lineRule="auto"/>
        <w:jc w:val="center"/>
      </w:pPr>
    </w:p>
    <w:p w:rsidR="00E120FC" w:rsidRDefault="00E120FC">
      <w:pPr>
        <w:spacing w:line="360" w:lineRule="auto"/>
        <w:jc w:val="center"/>
      </w:pPr>
      <w:r>
        <w:rPr>
          <w:noProof/>
        </w:rPr>
        <w:pict>
          <v:rect id="_x0000_s1026" style="position:absolute;left:0;text-align:left;margin-left:253.35pt;margin-top:16.95pt;width:129.6pt;height:115.65pt;z-index:-251642880" wrapcoords="-125 -140 -125 21460 21725 21460 21725 -140 -125 -140" o:allowincell="f" fillcolor="#fc0">
            <v:textbox style="mso-next-textbox:#_x0000_s1026">
              <w:txbxContent>
                <w:p w:rsidR="00E120FC" w:rsidRDefault="00E120FC">
                  <w:pPr>
                    <w:jc w:val="center"/>
                  </w:pPr>
                </w:p>
                <w:p w:rsidR="00E120FC" w:rsidRPr="007D4209" w:rsidRDefault="00E120FC">
                  <w:pPr>
                    <w:pStyle w:val="Heading1"/>
                    <w:rPr>
                      <w:b/>
                    </w:rPr>
                  </w:pPr>
                  <w:r w:rsidRPr="007D4209">
                    <w:rPr>
                      <w:b/>
                    </w:rPr>
                    <w:t>Профессиональ</w:t>
                  </w:r>
                </w:p>
                <w:p w:rsidR="00E120FC" w:rsidRPr="007D4209" w:rsidRDefault="00E120FC">
                  <w:pPr>
                    <w:jc w:val="center"/>
                    <w:rPr>
                      <w:b/>
                    </w:rPr>
                  </w:pPr>
                  <w:r w:rsidRPr="007D4209">
                    <w:rPr>
                      <w:b/>
                    </w:rPr>
                    <w:t>ное самоопределение личности</w:t>
                  </w:r>
                </w:p>
              </w:txbxContent>
            </v:textbox>
            <w10:wrap type="tight"/>
          </v:rect>
        </w:pict>
      </w:r>
    </w:p>
    <w:p w:rsidR="00E120FC" w:rsidRPr="00BE3B31" w:rsidRDefault="00E120FC">
      <w:pPr>
        <w:spacing w:line="360" w:lineRule="auto"/>
        <w:jc w:val="both"/>
      </w:pPr>
      <w:r>
        <w:t xml:space="preserve"> </w:t>
      </w:r>
    </w:p>
    <w:p w:rsidR="00E120FC" w:rsidRDefault="00E120FC">
      <w:pPr>
        <w:jc w:val="both"/>
      </w:pPr>
      <w:r>
        <w:rPr>
          <w:b/>
          <w:lang w:val="en-US"/>
        </w:rPr>
        <w:t>IV</w:t>
      </w:r>
      <w:r w:rsidRPr="00BE3B31">
        <w:rPr>
          <w:b/>
        </w:rPr>
        <w:t xml:space="preserve"> </w:t>
      </w:r>
      <w:r>
        <w:rPr>
          <w:b/>
        </w:rPr>
        <w:t>СТУПЕНЬ</w:t>
      </w:r>
      <w:r>
        <w:t xml:space="preserve"> – формирование</w:t>
      </w:r>
    </w:p>
    <w:p w:rsidR="00E120FC" w:rsidRDefault="00E120FC">
      <w:pPr>
        <w:jc w:val="both"/>
      </w:pPr>
      <w:r>
        <w:t xml:space="preserve">индивидуальных </w:t>
      </w:r>
    </w:p>
    <w:p w:rsidR="00E120FC" w:rsidRDefault="00E120FC">
      <w:pPr>
        <w:jc w:val="both"/>
      </w:pPr>
      <w:r>
        <w:t xml:space="preserve">профессиональных качеств </w:t>
      </w:r>
    </w:p>
    <w:p w:rsidR="00E120FC" w:rsidRDefault="00E120FC">
      <w:pPr>
        <w:jc w:val="both"/>
      </w:pPr>
      <w:r>
        <w:t>личности, исследовательская</w:t>
      </w:r>
    </w:p>
    <w:p w:rsidR="00E120FC" w:rsidRDefault="00E120FC">
      <w:pPr>
        <w:jc w:val="both"/>
      </w:pPr>
      <w:r>
        <w:rPr>
          <w:noProof/>
        </w:rPr>
        <w:pict>
          <v:rect id="_x0000_s1027" style="position:absolute;left:0;text-align:left;margin-left:404.55pt;margin-top:5.05pt;width:57.6pt;height:230.4pt;z-index:-251639808" wrapcoords="-281 -70 -281 21530 21881 21530 21881 -70 -281 -70" o:allowincell="f" fillcolor="#fc0">
            <v:textbox style="mso-next-textbox:#_x0000_s1027">
              <w:txbxContent>
                <w:p w:rsidR="00E120FC" w:rsidRDefault="00E120FC"/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64"/>
                  </w:tblGrid>
                  <w:tr w:rsidR="00E120FC">
                    <w:trPr>
                      <w:cantSplit/>
                      <w:trHeight w:val="3461"/>
                    </w:trPr>
                    <w:tc>
                      <w:tcPr>
                        <w:tcW w:w="864" w:type="dxa"/>
                        <w:textDirection w:val="tbRl"/>
                      </w:tcPr>
                      <w:p w:rsidR="00E120FC" w:rsidRDefault="00E120FC">
                        <w:pPr>
                          <w:ind w:left="113" w:right="11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Методическое обеспечение</w:t>
                        </w:r>
                      </w:p>
                    </w:tc>
                  </w:tr>
                </w:tbl>
                <w:p w:rsidR="00E120FC" w:rsidRDefault="00E120FC"/>
              </w:txbxContent>
            </v:textbox>
            <w10:wrap type="tight"/>
          </v:rect>
        </w:pict>
      </w:r>
      <w:r>
        <w:rPr>
          <w:noProof/>
        </w:rPr>
        <w:pict>
          <v:rect id="_x0000_s1028" style="position:absolute;left:0;text-align:left;margin-left:152.55pt;margin-top:5.05pt;width:60pt;height:230.4pt;z-index:-251640832" wrapcoords="-270 -70 -270 21530 21870 21530 21870 -70 -270 -70" o:allowincell="f" fillcolor="#fc0">
            <v:textbox style="mso-next-textbox:#_x0000_s1028">
              <w:txbxContent>
                <w:p w:rsidR="00E120FC" w:rsidRDefault="00E120FC"/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12"/>
                  </w:tblGrid>
                  <w:tr w:rsidR="00E120FC">
                    <w:trPr>
                      <w:cantSplit/>
                      <w:trHeight w:val="3499"/>
                    </w:trPr>
                    <w:tc>
                      <w:tcPr>
                        <w:tcW w:w="912" w:type="dxa"/>
                        <w:textDirection w:val="btLr"/>
                        <w:vAlign w:val="center"/>
                      </w:tcPr>
                      <w:p w:rsidR="00E120FC" w:rsidRDefault="00E120FC">
                        <w:pPr>
                          <w:ind w:left="113" w:right="11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Нормативно-правовое обеспечение</w:t>
                        </w:r>
                      </w:p>
                    </w:tc>
                  </w:tr>
                </w:tbl>
                <w:p w:rsidR="00E120FC" w:rsidRDefault="00E120FC"/>
              </w:txbxContent>
            </v:textbox>
            <w10:wrap type="tight"/>
          </v:rect>
        </w:pict>
      </w:r>
      <w:r>
        <w:t xml:space="preserve">деятельность       </w:t>
      </w:r>
    </w:p>
    <w:p w:rsidR="00E120FC" w:rsidRDefault="00E120FC">
      <w:pPr>
        <w:spacing w:line="360" w:lineRule="auto"/>
        <w:jc w:val="center"/>
      </w:pPr>
      <w:r>
        <w:rPr>
          <w:noProof/>
        </w:rPr>
        <w:pict>
          <v:rect id="_x0000_s1029" style="position:absolute;left:0;text-align:left;margin-left:210.15pt;margin-top:3.35pt;width:194.4pt;height:172.8pt;z-index:-251641856" wrapcoords="-83 -94 -83 21506 21683 21506 21683 -94 -83 -94" o:allowincell="f" fillcolor="#fc0">
            <v:textbox style="mso-next-textbox:#_x0000_s1029">
              <w:txbxContent>
                <w:p w:rsidR="00E120FC" w:rsidRDefault="00E120FC"/>
                <w:p w:rsidR="00E120FC" w:rsidRDefault="00E120FC"/>
                <w:p w:rsidR="00E120FC" w:rsidRDefault="00E120FC"/>
                <w:p w:rsidR="00E120FC" w:rsidRDefault="00E120FC"/>
                <w:p w:rsidR="00E120FC" w:rsidRDefault="00E120FC">
                  <w:pPr>
                    <w:pStyle w:val="Body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Интеллектуально-творческая деятельность</w:t>
                  </w:r>
                </w:p>
              </w:txbxContent>
            </v:textbox>
            <w10:wrap type="tight"/>
          </v:rect>
        </w:pict>
      </w:r>
      <w:r>
        <w:t xml:space="preserve">                                                                    </w:t>
      </w:r>
    </w:p>
    <w:p w:rsidR="00E120FC" w:rsidRDefault="00E120FC">
      <w:pPr>
        <w:spacing w:line="360" w:lineRule="auto"/>
      </w:pPr>
    </w:p>
    <w:p w:rsidR="00E120FC" w:rsidRDefault="00E120FC">
      <w:r>
        <w:rPr>
          <w:b/>
          <w:lang w:val="en-US"/>
        </w:rPr>
        <w:t>III</w:t>
      </w:r>
      <w:r w:rsidRPr="00BE3B31">
        <w:rPr>
          <w:b/>
        </w:rPr>
        <w:t xml:space="preserve"> </w:t>
      </w:r>
      <w:r>
        <w:rPr>
          <w:b/>
        </w:rPr>
        <w:t xml:space="preserve">СТУПЕНЬ </w:t>
      </w:r>
      <w:r>
        <w:t>– самостоятельная творческая деятельность обучающегося</w:t>
      </w:r>
    </w:p>
    <w:p w:rsidR="00E120FC" w:rsidRDefault="00E120FC">
      <w:pPr>
        <w:spacing w:line="360" w:lineRule="auto"/>
        <w:jc w:val="center"/>
      </w:pPr>
    </w:p>
    <w:p w:rsidR="00E120FC" w:rsidRDefault="00E120FC">
      <w:pPr>
        <w:spacing w:line="360" w:lineRule="auto"/>
        <w:jc w:val="center"/>
      </w:pPr>
      <w:r>
        <w:rPr>
          <w:noProof/>
        </w:rPr>
        <w:pict>
          <v:rect id="_x0000_s1030" style="position:absolute;left:0;text-align:left;margin-left:259.8pt;margin-top:17.55pt;width:123.15pt;height:163.2pt;z-index:-251638784" wrapcoords="-132 -99 -132 21501 21732 21501 21732 -99 -132 -99" o:allowincell="f" fillcolor="#fc0">
            <v:textbox style="mso-next-textbox:#_x0000_s1030">
              <w:txbxContent>
                <w:p w:rsidR="00E120FC" w:rsidRDefault="00E120FC"/>
                <w:p w:rsidR="00E120FC" w:rsidRDefault="00E120FC"/>
                <w:p w:rsidR="00E120FC" w:rsidRDefault="00E120FC"/>
                <w:p w:rsidR="00E120FC" w:rsidRDefault="00E120FC">
                  <w:pPr>
                    <w:pStyle w:val="Body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Предметно-практическая деятельность</w:t>
                  </w:r>
                </w:p>
              </w:txbxContent>
            </v:textbox>
            <w10:wrap type="tight"/>
          </v:rect>
        </w:pict>
      </w:r>
    </w:p>
    <w:p w:rsidR="00E120FC" w:rsidRDefault="00E120FC"/>
    <w:p w:rsidR="00E120FC" w:rsidRDefault="00E120FC"/>
    <w:p w:rsidR="00E120FC" w:rsidRDefault="00E120FC">
      <w:r>
        <w:rPr>
          <w:b/>
          <w:lang w:val="en-US"/>
        </w:rPr>
        <w:t>II</w:t>
      </w:r>
      <w:r>
        <w:rPr>
          <w:b/>
        </w:rPr>
        <w:t xml:space="preserve"> СТУПЕНЬ</w:t>
      </w:r>
      <w:r>
        <w:t xml:space="preserve"> – формирование ЗУН</w:t>
      </w:r>
    </w:p>
    <w:p w:rsidR="00E120FC" w:rsidRDefault="00E120FC">
      <w:r>
        <w:t>обучающихся, основанное на</w:t>
      </w:r>
    </w:p>
    <w:p w:rsidR="00E120FC" w:rsidRDefault="00E120FC">
      <w:r>
        <w:t>выполнении задания по образцу</w:t>
      </w:r>
    </w:p>
    <w:p w:rsidR="00E120FC" w:rsidRDefault="00E120FC"/>
    <w:p w:rsidR="00E120FC" w:rsidRDefault="00E120FC"/>
    <w:p w:rsidR="00E120FC" w:rsidRDefault="00E120FC">
      <w:r>
        <w:rPr>
          <w:noProof/>
        </w:rPr>
        <w:pict>
          <v:rect id="_x0000_s1031" style="position:absolute;margin-left:202.95pt;margin-top:33.5pt;width:223.2pt;height:95.3pt;z-index:-251637760" wrapcoords="-72 -170 -72 21430 21672 21430 21672 -170 -72 -170" o:allowincell="f" fillcolor="#fc0">
            <v:textbox style="mso-next-textbox:#_x0000_s1031">
              <w:txbxContent>
                <w:p w:rsidR="00E120FC" w:rsidRDefault="00E120FC">
                  <w:pPr>
                    <w:pStyle w:val="BodyText"/>
                  </w:pPr>
                </w:p>
                <w:p w:rsidR="00E120FC" w:rsidRDefault="00E120FC">
                  <w:pPr>
                    <w:pStyle w:val="BodyText"/>
                  </w:pPr>
                </w:p>
                <w:p w:rsidR="00E120FC" w:rsidRDefault="00E120FC">
                  <w:pPr>
                    <w:pStyle w:val="Body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Культурно-досуговая деятельность</w:t>
                  </w:r>
                </w:p>
              </w:txbxContent>
            </v:textbox>
            <w10:wrap type="tight"/>
          </v:rect>
        </w:pict>
      </w:r>
    </w:p>
    <w:p w:rsidR="00E120FC" w:rsidRDefault="00E120FC">
      <w:r>
        <w:rPr>
          <w:b/>
          <w:lang w:val="en-US"/>
        </w:rPr>
        <w:t>I</w:t>
      </w:r>
      <w:r>
        <w:rPr>
          <w:b/>
        </w:rPr>
        <w:t xml:space="preserve"> СТУПЕНЬ</w:t>
      </w:r>
      <w:r>
        <w:t xml:space="preserve"> – создать условия</w:t>
      </w:r>
    </w:p>
    <w:p w:rsidR="00E120FC" w:rsidRDefault="00E120FC">
      <w:r>
        <w:t xml:space="preserve">для появления у детей </w:t>
      </w:r>
    </w:p>
    <w:p w:rsidR="00E120FC" w:rsidRDefault="00E120FC">
      <w:r>
        <w:t xml:space="preserve">осознанной мотивации для </w:t>
      </w:r>
    </w:p>
    <w:p w:rsidR="00E120FC" w:rsidRDefault="00E120FC">
      <w:r>
        <w:t xml:space="preserve">выбора объединения и </w:t>
      </w:r>
    </w:p>
    <w:p w:rsidR="00E120FC" w:rsidRDefault="00E120FC">
      <w:r>
        <w:t>конкретного вида деятельности</w:t>
      </w:r>
    </w:p>
    <w:p w:rsidR="00E120FC" w:rsidRDefault="00E120FC">
      <w:pPr>
        <w:spacing w:line="360" w:lineRule="auto"/>
      </w:pPr>
    </w:p>
    <w:p w:rsidR="00E120FC" w:rsidRDefault="00E120FC">
      <w:pPr>
        <w:spacing w:line="360" w:lineRule="auto"/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V</w:t>
      </w: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:rsidR="00E120FC" w:rsidRDefault="00E120FC">
      <w:pPr>
        <w:pStyle w:val="BodyText"/>
        <w:spacing w:line="240" w:lineRule="auto"/>
        <w:jc w:val="center"/>
        <w:rPr>
          <w:sz w:val="28"/>
        </w:rPr>
      </w:pPr>
    </w:p>
    <w:p w:rsidR="00E120FC" w:rsidRDefault="00E120FC">
      <w:pPr>
        <w:ind w:firstLine="720"/>
        <w:jc w:val="both"/>
      </w:pPr>
      <w:r>
        <w:t>Учебный план СДТТ позволяет индивидуализировать образовательный путь детей различных возрастных групп, реализуя их творческий потенциал,  социальные запросы и устремления, естественную потребность в профессиональном самоопределении.</w:t>
      </w:r>
    </w:p>
    <w:p w:rsidR="00E120FC" w:rsidRDefault="00E120FC">
      <w:pPr>
        <w:jc w:val="both"/>
      </w:pPr>
      <w:r>
        <w:t xml:space="preserve">   Реализуемые в СДТТ образовательные программы, обеспечивают возможную  полноту всего образовательного процесса учащихся различных, возрастных групп, создавая содержательную и технологическую преемственность этапов обучения.</w:t>
      </w:r>
    </w:p>
    <w:p w:rsidR="00E120FC" w:rsidRDefault="00E120FC">
      <w:pPr>
        <w:jc w:val="both"/>
      </w:pPr>
    </w:p>
    <w:p w:rsidR="00E120FC" w:rsidRDefault="00E120FC">
      <w:pPr>
        <w:jc w:val="both"/>
      </w:pPr>
      <w:r>
        <w:t xml:space="preserve">  В учебном плане выделены 3 образовательные области:</w:t>
      </w:r>
    </w:p>
    <w:p w:rsidR="00E120FC" w:rsidRDefault="00E120FC">
      <w:pPr>
        <w:numPr>
          <w:ilvl w:val="0"/>
          <w:numId w:val="18"/>
        </w:numPr>
        <w:jc w:val="both"/>
      </w:pPr>
      <w:r>
        <w:t>начальное техническое моделирование;</w:t>
      </w:r>
    </w:p>
    <w:p w:rsidR="00E120FC" w:rsidRDefault="00E120FC">
      <w:pPr>
        <w:numPr>
          <w:ilvl w:val="0"/>
          <w:numId w:val="18"/>
        </w:numPr>
        <w:jc w:val="both"/>
      </w:pPr>
      <w:r>
        <w:t>техническое творчество;</w:t>
      </w:r>
    </w:p>
    <w:p w:rsidR="00E120FC" w:rsidRDefault="00E120FC">
      <w:pPr>
        <w:numPr>
          <w:ilvl w:val="0"/>
          <w:numId w:val="18"/>
        </w:numPr>
        <w:jc w:val="both"/>
      </w:pPr>
      <w:r>
        <w:t>спортивно-техническая.</w:t>
      </w:r>
    </w:p>
    <w:p w:rsidR="00E120FC" w:rsidRDefault="00E120FC" w:rsidP="00B32E1D">
      <w:pPr>
        <w:jc w:val="both"/>
      </w:pPr>
    </w:p>
    <w:p w:rsidR="00E120FC" w:rsidRDefault="00E120FC">
      <w:pPr>
        <w:jc w:val="both"/>
      </w:pPr>
    </w:p>
    <w:p w:rsidR="00E120FC" w:rsidRDefault="00E120FC">
      <w:pPr>
        <w:ind w:firstLine="360"/>
        <w:jc w:val="both"/>
      </w:pPr>
      <w:r>
        <w:t>Содержательной стороной образовательной области «Начальное техническое моделирование» является получение обучающимися начальных политехнических ЗУН создание оптимальных условий для воспитания и развития интеллектуальной творческой личности в духе патриотизма к своей Родине и своему народу, небезразличного отношения к природным ресурсам.</w:t>
      </w:r>
    </w:p>
    <w:p w:rsidR="00E120FC" w:rsidRDefault="00E120FC">
      <w:pPr>
        <w:ind w:firstLine="360"/>
        <w:jc w:val="both"/>
      </w:pPr>
      <w:r>
        <w:t>К этой образовательной области относятся такие творческие объединения как:</w:t>
      </w:r>
    </w:p>
    <w:p w:rsidR="00E120FC" w:rsidRDefault="00E120FC">
      <w:pPr>
        <w:numPr>
          <w:ilvl w:val="0"/>
          <w:numId w:val="18"/>
        </w:numPr>
        <w:jc w:val="both"/>
      </w:pPr>
      <w:r>
        <w:t>начальное техническое моделирование;</w:t>
      </w:r>
    </w:p>
    <w:p w:rsidR="00E120FC" w:rsidRDefault="00E120FC">
      <w:pPr>
        <w:numPr>
          <w:ilvl w:val="0"/>
          <w:numId w:val="18"/>
        </w:numPr>
        <w:jc w:val="both"/>
      </w:pPr>
      <w:r>
        <w:t>конструирование и моделирование;</w:t>
      </w:r>
    </w:p>
    <w:p w:rsidR="00E120FC" w:rsidRDefault="00E120FC">
      <w:pPr>
        <w:numPr>
          <w:ilvl w:val="0"/>
          <w:numId w:val="18"/>
        </w:numPr>
        <w:jc w:val="both"/>
      </w:pPr>
      <w:r>
        <w:t>основы моделирования и конструирования.</w:t>
      </w:r>
    </w:p>
    <w:p w:rsidR="00E120FC" w:rsidRDefault="00E120FC">
      <w:pPr>
        <w:ind w:firstLine="360"/>
        <w:jc w:val="both"/>
      </w:pPr>
      <w:r>
        <w:t>Содержательной стороной образовательной области «Техническое творчество» является воспитание творческой личности, обладающей определенными ЗУН в техническом творчестве, имеющую потребность к техническому творчеству, обладающей социальной мобильностью и способную к  профориентации.</w:t>
      </w:r>
    </w:p>
    <w:p w:rsidR="00E120FC" w:rsidRDefault="00E120FC">
      <w:pPr>
        <w:ind w:firstLine="360"/>
        <w:jc w:val="both"/>
      </w:pPr>
      <w:r>
        <w:t>К этой образовательной области относятся творческие объединения:</w:t>
      </w:r>
    </w:p>
    <w:p w:rsidR="00E120FC" w:rsidRDefault="00E120FC" w:rsidP="005E187F">
      <w:pPr>
        <w:jc w:val="both"/>
      </w:pPr>
      <w:r>
        <w:t>-    умелые руки;</w:t>
      </w:r>
    </w:p>
    <w:p w:rsidR="00E120FC" w:rsidRDefault="00E120FC" w:rsidP="005E187F">
      <w:pPr>
        <w:jc w:val="both"/>
      </w:pPr>
      <w:r>
        <w:t>-    народные ремесла;</w:t>
      </w:r>
    </w:p>
    <w:p w:rsidR="00E120FC" w:rsidRDefault="00E120FC" w:rsidP="00240AD1">
      <w:pPr>
        <w:tabs>
          <w:tab w:val="left" w:pos="4774"/>
        </w:tabs>
        <w:jc w:val="both"/>
      </w:pPr>
      <w:r>
        <w:t>-    соломка;</w:t>
      </w:r>
    </w:p>
    <w:p w:rsidR="00E120FC" w:rsidRDefault="00E120FC" w:rsidP="004941F6">
      <w:pPr>
        <w:numPr>
          <w:ilvl w:val="0"/>
          <w:numId w:val="18"/>
        </w:numPr>
        <w:jc w:val="both"/>
      </w:pPr>
      <w:r>
        <w:t>фото;</w:t>
      </w:r>
    </w:p>
    <w:p w:rsidR="00E120FC" w:rsidRDefault="00E120FC">
      <w:pPr>
        <w:numPr>
          <w:ilvl w:val="0"/>
          <w:numId w:val="18"/>
        </w:numPr>
        <w:jc w:val="both"/>
      </w:pPr>
      <w:r>
        <w:t>юный автослесарь.</w:t>
      </w:r>
    </w:p>
    <w:p w:rsidR="00E120FC" w:rsidRDefault="00E120FC" w:rsidP="001D3827">
      <w:pPr>
        <w:pStyle w:val="BodyTextIndent"/>
        <w:spacing w:line="240" w:lineRule="auto"/>
        <w:ind w:firstLine="0"/>
        <w:rPr>
          <w:i w:val="0"/>
        </w:rPr>
      </w:pPr>
    </w:p>
    <w:p w:rsidR="00E120FC" w:rsidRDefault="00E120FC">
      <w:pPr>
        <w:pStyle w:val="BodyTextIndent"/>
        <w:tabs>
          <w:tab w:val="clear" w:pos="3435"/>
          <w:tab w:val="left" w:pos="1418"/>
        </w:tabs>
        <w:spacing w:line="240" w:lineRule="auto"/>
        <w:ind w:firstLine="426"/>
        <w:rPr>
          <w:i w:val="0"/>
        </w:rPr>
      </w:pPr>
      <w:r>
        <w:rPr>
          <w:i w:val="0"/>
        </w:rPr>
        <w:t>Содержательной стороной образовательной области  «Спортивно-технической»  является повышение эффективности работы по обучению детей правилам безопасности, технического и тактического мастерства учащихся, привлечение школьников к пропаганде технических знаний, пропаганды и популяризации основ безопасности жизнедеятельности и здорового образа жизни.</w:t>
      </w:r>
    </w:p>
    <w:p w:rsidR="00E120FC" w:rsidRDefault="00E120FC">
      <w:pPr>
        <w:ind w:left="360"/>
        <w:jc w:val="both"/>
      </w:pPr>
      <w:r>
        <w:t>К этой образовательной области относятся творческие объединения:</w:t>
      </w:r>
    </w:p>
    <w:p w:rsidR="00E120FC" w:rsidRDefault="00E120FC" w:rsidP="00BD7795">
      <w:pPr>
        <w:numPr>
          <w:ilvl w:val="0"/>
          <w:numId w:val="18"/>
        </w:numPr>
        <w:jc w:val="both"/>
      </w:pPr>
      <w:r>
        <w:t>школа безопасности;</w:t>
      </w:r>
    </w:p>
    <w:p w:rsidR="00E120FC" w:rsidRDefault="00E120FC">
      <w:pPr>
        <w:numPr>
          <w:ilvl w:val="0"/>
          <w:numId w:val="18"/>
        </w:numPr>
        <w:jc w:val="both"/>
      </w:pPr>
      <w:r>
        <w:t>дружина юных пожарных (ДЮП);</w:t>
      </w:r>
    </w:p>
    <w:p w:rsidR="00E120FC" w:rsidRDefault="00E120FC" w:rsidP="00BD7795">
      <w:pPr>
        <w:numPr>
          <w:ilvl w:val="0"/>
          <w:numId w:val="18"/>
        </w:numPr>
        <w:jc w:val="both"/>
      </w:pPr>
      <w:r>
        <w:t>юный инспектор движения (ЮИД).</w:t>
      </w:r>
    </w:p>
    <w:p w:rsidR="00E120FC" w:rsidRDefault="00E120FC">
      <w:pPr>
        <w:jc w:val="both"/>
      </w:pPr>
    </w:p>
    <w:p w:rsidR="00E120FC" w:rsidRDefault="00E120FC">
      <w:pPr>
        <w:ind w:firstLine="360"/>
        <w:jc w:val="both"/>
      </w:pPr>
      <w:r>
        <w:t>Каждая образовательная область в учебном плане СДТТ представлена набором соответствующих образовательных программ.</w:t>
      </w:r>
    </w:p>
    <w:p w:rsidR="00E120FC" w:rsidRDefault="00E120FC">
      <w:pPr>
        <w:jc w:val="both"/>
      </w:pPr>
    </w:p>
    <w:p w:rsidR="00E120FC" w:rsidRDefault="00E120FC">
      <w:pPr>
        <w:jc w:val="both"/>
      </w:pPr>
      <w:r>
        <w:t>Учебный план СДТТ выделяет 3 разновозрастных объединения детей:</w:t>
      </w:r>
    </w:p>
    <w:p w:rsidR="00E120FC" w:rsidRDefault="00E120FC">
      <w:pPr>
        <w:numPr>
          <w:ilvl w:val="0"/>
          <w:numId w:val="18"/>
        </w:numPr>
        <w:jc w:val="both"/>
      </w:pPr>
      <w:r>
        <w:t>начальный (6,6-9 лет);</w:t>
      </w:r>
    </w:p>
    <w:p w:rsidR="00E120FC" w:rsidRDefault="00E120FC">
      <w:pPr>
        <w:numPr>
          <w:ilvl w:val="0"/>
          <w:numId w:val="18"/>
        </w:numPr>
        <w:jc w:val="both"/>
      </w:pPr>
      <w:r>
        <w:t>основной (10-15 лет);</w:t>
      </w:r>
    </w:p>
    <w:p w:rsidR="00E120FC" w:rsidRDefault="00E120FC">
      <w:pPr>
        <w:numPr>
          <w:ilvl w:val="0"/>
          <w:numId w:val="18"/>
        </w:numPr>
        <w:jc w:val="both"/>
      </w:pPr>
      <w:r>
        <w:t>средний (16-18 лет).</w:t>
      </w:r>
    </w:p>
    <w:p w:rsidR="00E120FC" w:rsidRDefault="00E120FC">
      <w:pPr>
        <w:jc w:val="both"/>
      </w:pPr>
    </w:p>
    <w:p w:rsidR="00E120FC" w:rsidRDefault="00E120FC">
      <w:pPr>
        <w:ind w:firstLine="360"/>
        <w:jc w:val="both"/>
      </w:pPr>
      <w:r>
        <w:t>Учебный план представляет возможность поиска оптимального учебного времени на основании тех или иных образовательных программ.</w:t>
      </w:r>
    </w:p>
    <w:p w:rsidR="00E120FC" w:rsidRPr="007D3B03" w:rsidRDefault="00E120FC">
      <w:pPr>
        <w:ind w:firstLine="360"/>
        <w:jc w:val="both"/>
        <w:rPr>
          <w:i/>
        </w:rPr>
      </w:pPr>
      <w:r>
        <w:t xml:space="preserve">Учебный план определяет минимальное  количество часов на изучение образовательных областей и определяет возможную нагрузку детей  различных возрастных групп, связанную  с их физиологическими возможностями в общеобразовательных учреждениях. </w:t>
      </w:r>
      <w:r>
        <w:rPr>
          <w:i/>
        </w:rPr>
        <w:t>(см.Приложение 1)</w:t>
      </w:r>
    </w:p>
    <w:p w:rsidR="00E120FC" w:rsidRDefault="00E120FC" w:rsidP="007D3B03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Программное содержание образовательного процесса</w:t>
      </w: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Образовательный процесс на СДТТ Промышленного района обеспечивается образовательными дополнительными программами нескольких направлений: техническими, спортивно-техническими, социально-педагогическими.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Программы технического профиля (НТМ, Техническое творчество, Умелые руки) разрабатываются для детей школьного возраста. В задачи данных программ входят: расширение политехнического кругозора детей; формирование умений и навыков работы с различными инструментами; проектирование моделей и конструкций разного функционального назначения; развитие конструкторских способностей.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 xml:space="preserve">          Программы, рассчитанные на обучающихся младшего школьного возраста, предусматривают развитие навыков конструирования изделий из бумаги, картона, фанеры, природного и бросового материалов. Программы данной образовательной области направлены на развитие пространственного мышления, на развитие творческого потенциала личности ребенка. В отличие от школьных программ трудового обучения начальной школы, программы технического направления СДТТ дают возможность обучающимся младшего школьного возраста полнее проявить творчество и фантазию, больше времени уделить выбору модели, процессу ее конструирования и исполнения.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 xml:space="preserve">          Для воспитанников основного и среднего школьного возраста программы технического направления предусматривают расширение диапазона возможностей в области технического творчества. Программы обеспечивают базу теоретических знаний и практических умений, необходимую для создания сложных конструкторских моделей, образцов техники с использованием технических механизмов. Теоретические знания обучающихся в области физики,  математики, биоинженерии, информатики, черчения получают практическое применение в творческой деятельности по созданию технических моделей, по созданию собственных проектов.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>Таким образом, обучающиеся вовлекаются в процесс деятельности, близкой по характеру и содержанию труду взрослых, что позволяет получить удовлетворение результатами своей работы.</w:t>
      </w:r>
    </w:p>
    <w:p w:rsidR="00E120FC" w:rsidRDefault="00E120FC">
      <w:pPr>
        <w:pStyle w:val="BodyText"/>
        <w:spacing w:line="240" w:lineRule="auto"/>
        <w:jc w:val="both"/>
        <w:rPr>
          <w:color w:val="0000FF"/>
          <w:sz w:val="28"/>
        </w:rPr>
      </w:pPr>
      <w:r>
        <w:rPr>
          <w:sz w:val="28"/>
        </w:rPr>
        <w:tab/>
        <w:t>Программы спортивно-технического направления способствуют воспитанию устойчивого интереса к определенным видам спорта (пожарно-прикладной спорт, стрелковый спорт), развитию физических качеств, технического мышления, развитию интереса к основам БЖ и здорового образа жизни.</w:t>
      </w:r>
    </w:p>
    <w:p w:rsidR="00E120FC" w:rsidRPr="007C0D2C" w:rsidRDefault="00E120FC">
      <w:pPr>
        <w:pStyle w:val="BodyText"/>
        <w:spacing w:line="240" w:lineRule="auto"/>
        <w:jc w:val="both"/>
        <w:rPr>
          <w:i/>
          <w:sz w:val="28"/>
        </w:rPr>
      </w:pPr>
      <w:r>
        <w:rPr>
          <w:color w:val="0000FF"/>
          <w:sz w:val="28"/>
        </w:rPr>
        <w:tab/>
      </w:r>
      <w:r>
        <w:rPr>
          <w:sz w:val="28"/>
        </w:rPr>
        <w:t xml:space="preserve">Большинство образовательных программ, реализуемых на СДТТ, являются модифицированными, однопрофильными, профессионально-прикладными, общеразвивающими, рассчитанными на детей начального, основного и среднего школьного звена. </w:t>
      </w:r>
      <w:r>
        <w:rPr>
          <w:i/>
          <w:sz w:val="28"/>
        </w:rPr>
        <w:t>(см.Приложение 2)</w:t>
      </w: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  <w:sectPr w:rsidR="00E120FC">
          <w:footerReference w:type="even" r:id="rId8"/>
          <w:footerReference w:type="default" r:id="rId9"/>
          <w:pgSz w:w="11906" w:h="16838"/>
          <w:pgMar w:top="851" w:right="851" w:bottom="851" w:left="1134" w:header="0" w:footer="0" w:gutter="0"/>
          <w:cols w:space="720"/>
        </w:sectPr>
      </w:pPr>
    </w:p>
    <w:tbl>
      <w:tblPr>
        <w:tblW w:w="158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"/>
        <w:gridCol w:w="1835"/>
        <w:gridCol w:w="1148"/>
        <w:gridCol w:w="1308"/>
        <w:gridCol w:w="758"/>
        <w:gridCol w:w="1530"/>
        <w:gridCol w:w="833"/>
        <w:gridCol w:w="6"/>
        <w:gridCol w:w="822"/>
        <w:gridCol w:w="6"/>
        <w:gridCol w:w="2146"/>
        <w:gridCol w:w="6"/>
        <w:gridCol w:w="1467"/>
        <w:gridCol w:w="6"/>
        <w:gridCol w:w="877"/>
        <w:gridCol w:w="6"/>
        <w:gridCol w:w="1682"/>
        <w:gridCol w:w="6"/>
        <w:gridCol w:w="1094"/>
      </w:tblGrid>
      <w:tr w:rsidR="00E120FC" w:rsidRPr="00C40949" w:rsidTr="00E72CCA">
        <w:trPr>
          <w:trHeight w:val="885"/>
        </w:trPr>
        <w:tc>
          <w:tcPr>
            <w:tcW w:w="15840" w:type="dxa"/>
            <w:gridSpan w:val="1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120FC" w:rsidRPr="00E72CCA" w:rsidRDefault="00E120FC" w:rsidP="00E72CCA">
            <w:pPr>
              <w:jc w:val="center"/>
              <w:rPr>
                <w:b/>
                <w:szCs w:val="28"/>
              </w:rPr>
            </w:pPr>
            <w:r w:rsidRPr="00E72CC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E72CCA">
              <w:rPr>
                <w:b/>
                <w:szCs w:val="28"/>
              </w:rPr>
              <w:t>Приложение 1</w:t>
            </w:r>
          </w:p>
        </w:tc>
      </w:tr>
      <w:tr w:rsidR="00E120FC" w:rsidRPr="00C40949" w:rsidTr="00E72CCA">
        <w:trPr>
          <w:trHeight w:val="885"/>
        </w:trPr>
        <w:tc>
          <w:tcPr>
            <w:tcW w:w="304" w:type="dxa"/>
            <w:vMerge w:val="restart"/>
          </w:tcPr>
          <w:p w:rsidR="00E120FC" w:rsidRPr="00E72CCA" w:rsidRDefault="00E120FC" w:rsidP="00E72CCA">
            <w:pPr>
              <w:jc w:val="both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№</w:t>
            </w:r>
          </w:p>
          <w:p w:rsidR="00E120FC" w:rsidRPr="00E72CCA" w:rsidRDefault="00E120FC" w:rsidP="00E72CCA">
            <w:pPr>
              <w:jc w:val="both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35" w:type="dxa"/>
            <w:vMerge w:val="restart"/>
            <w:tcBorders>
              <w:right w:val="nil"/>
            </w:tcBorders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Уровень реализации</w:t>
            </w:r>
          </w:p>
        </w:tc>
        <w:tc>
          <w:tcPr>
            <w:tcW w:w="1148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308" w:type="dxa"/>
            <w:vMerge w:val="restart"/>
            <w:tcBorders>
              <w:right w:val="nil"/>
            </w:tcBorders>
          </w:tcPr>
          <w:p w:rsidR="00E120FC" w:rsidRPr="00E72CCA" w:rsidRDefault="00E120FC" w:rsidP="00E72CCA">
            <w:pPr>
              <w:jc w:val="both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Наименование</w:t>
            </w:r>
          </w:p>
          <w:p w:rsidR="00E120FC" w:rsidRPr="00E72CCA" w:rsidRDefault="00E120FC" w:rsidP="00E72CCA">
            <w:pPr>
              <w:jc w:val="both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Реализ.</w:t>
            </w:r>
          </w:p>
          <w:p w:rsidR="00E120FC" w:rsidRPr="00E72CCA" w:rsidRDefault="00E120FC" w:rsidP="00E72CCA">
            <w:pPr>
              <w:jc w:val="both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программ</w:t>
            </w:r>
          </w:p>
        </w:tc>
        <w:tc>
          <w:tcPr>
            <w:tcW w:w="758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Год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5343" w:type="dxa"/>
            <w:gridSpan w:val="6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4044" w:type="dxa"/>
            <w:gridSpan w:val="6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Вариативная часть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Всего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часов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 неделю</w:t>
            </w:r>
          </w:p>
        </w:tc>
      </w:tr>
      <w:tr w:rsidR="00E120FC" w:rsidRPr="00C40949" w:rsidTr="00E72CCA">
        <w:trPr>
          <w:trHeight w:val="885"/>
        </w:trPr>
        <w:tc>
          <w:tcPr>
            <w:tcW w:w="304" w:type="dxa"/>
            <w:vMerge/>
          </w:tcPr>
          <w:p w:rsidR="00E120FC" w:rsidRPr="00E72CCA" w:rsidRDefault="00E120FC" w:rsidP="00E72C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right w:val="nil"/>
            </w:tcBorders>
          </w:tcPr>
          <w:p w:rsidR="00E120FC" w:rsidRPr="00E72CCA" w:rsidRDefault="00E120FC" w:rsidP="00E72C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3" w:type="dxa"/>
            <w:gridSpan w:val="6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  <w:gridSpan w:val="6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0FC" w:rsidRPr="00C40949" w:rsidTr="00E72CCA">
        <w:trPr>
          <w:trHeight w:val="885"/>
        </w:trPr>
        <w:tc>
          <w:tcPr>
            <w:tcW w:w="304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nil"/>
            </w:tcBorders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right w:val="nil"/>
            </w:tcBorders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Графическая</w:t>
            </w:r>
          </w:p>
          <w:p w:rsidR="00E120FC" w:rsidRPr="00E72CCA" w:rsidRDefault="00E120FC" w:rsidP="00D36FA0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Грамотность/Техническая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833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ТРИЗ</w:t>
            </w:r>
          </w:p>
        </w:tc>
        <w:tc>
          <w:tcPr>
            <w:tcW w:w="828" w:type="dxa"/>
            <w:gridSpan w:val="2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Тех-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нология</w:t>
            </w:r>
          </w:p>
        </w:tc>
        <w:tc>
          <w:tcPr>
            <w:tcW w:w="2152" w:type="dxa"/>
            <w:gridSpan w:val="2"/>
          </w:tcPr>
          <w:p w:rsidR="00E120FC" w:rsidRPr="00E72CCA" w:rsidRDefault="00E120FC" w:rsidP="00D36FA0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Материаловедение/</w:t>
            </w:r>
          </w:p>
          <w:p w:rsidR="00E120FC" w:rsidRPr="00E72CCA" w:rsidRDefault="00E120FC" w:rsidP="00D36FA0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История разития</w:t>
            </w:r>
          </w:p>
          <w:p w:rsidR="00E120FC" w:rsidRPr="00E72CCA" w:rsidRDefault="00E120FC" w:rsidP="00D36FA0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техники</w:t>
            </w:r>
          </w:p>
        </w:tc>
        <w:tc>
          <w:tcPr>
            <w:tcW w:w="1473" w:type="dxa"/>
            <w:gridSpan w:val="2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883" w:type="dxa"/>
            <w:gridSpan w:val="2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Естествознание / искусство</w:t>
            </w:r>
          </w:p>
        </w:tc>
        <w:tc>
          <w:tcPr>
            <w:tcW w:w="1688" w:type="dxa"/>
            <w:gridSpan w:val="2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Проектная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00" w:type="dxa"/>
            <w:gridSpan w:val="2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0FC" w:rsidRPr="00C40949" w:rsidTr="00E72CCA">
        <w:trPr>
          <w:trHeight w:val="1034"/>
        </w:trPr>
        <w:tc>
          <w:tcPr>
            <w:tcW w:w="304" w:type="dxa"/>
          </w:tcPr>
          <w:p w:rsidR="00E120FC" w:rsidRPr="00E72CCA" w:rsidRDefault="00E120FC" w:rsidP="00E72CCA">
            <w:pPr>
              <w:tabs>
                <w:tab w:val="center" w:pos="0"/>
              </w:tabs>
              <w:ind w:right="252"/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E120FC" w:rsidRPr="00E72CCA" w:rsidRDefault="00E120FC" w:rsidP="00E72CCA">
            <w:pPr>
              <w:ind w:left="-936" w:firstLine="936"/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ind w:left="-936" w:firstLine="936"/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  <w:p w:rsidR="00E120FC" w:rsidRPr="00E72CCA" w:rsidRDefault="00E120FC" w:rsidP="00E72CCA">
            <w:pPr>
              <w:ind w:left="-936" w:firstLine="936"/>
              <w:jc w:val="both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  <w:p w:rsidR="00E120FC" w:rsidRPr="00E72CCA" w:rsidRDefault="00E120FC" w:rsidP="00E72CCA">
            <w:pPr>
              <w:ind w:left="-936" w:firstLine="936"/>
              <w:jc w:val="both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7-9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10-12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13-15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Конструирование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и моделирование</w:t>
            </w:r>
          </w:p>
        </w:tc>
        <w:tc>
          <w:tcPr>
            <w:tcW w:w="75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III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D36F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</w:tr>
      <w:tr w:rsidR="00E120FC" w:rsidRPr="00C40949" w:rsidTr="00E72CCA">
        <w:trPr>
          <w:trHeight w:val="618"/>
        </w:trPr>
        <w:tc>
          <w:tcPr>
            <w:tcW w:w="30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</w:tc>
        <w:tc>
          <w:tcPr>
            <w:tcW w:w="11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7-9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9-10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«Чудеса своими руками»</w:t>
            </w:r>
          </w:p>
        </w:tc>
        <w:tc>
          <w:tcPr>
            <w:tcW w:w="75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</w:tr>
      <w:tr w:rsidR="00E120FC" w:rsidRPr="00C40949" w:rsidTr="00E72CCA">
        <w:trPr>
          <w:trHeight w:val="618"/>
        </w:trPr>
        <w:tc>
          <w:tcPr>
            <w:tcW w:w="30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</w:tc>
        <w:tc>
          <w:tcPr>
            <w:tcW w:w="11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7-9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«Волшебная бумага»</w:t>
            </w:r>
          </w:p>
        </w:tc>
        <w:tc>
          <w:tcPr>
            <w:tcW w:w="75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D36FA0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8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E120FC" w:rsidRPr="00E72CCA" w:rsidRDefault="00E120FC" w:rsidP="00D36FA0">
            <w:pPr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</w:tr>
      <w:tr w:rsidR="00E120FC" w:rsidRPr="00C40949" w:rsidTr="00E72CCA">
        <w:trPr>
          <w:trHeight w:val="618"/>
        </w:trPr>
        <w:tc>
          <w:tcPr>
            <w:tcW w:w="30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</w:tc>
        <w:tc>
          <w:tcPr>
            <w:tcW w:w="11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7-9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«Конст. и моделирование»</w:t>
            </w:r>
          </w:p>
        </w:tc>
        <w:tc>
          <w:tcPr>
            <w:tcW w:w="75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D36FA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</w:tr>
      <w:tr w:rsidR="00E120FC" w:rsidRPr="00C40949" w:rsidTr="00E72CCA">
        <w:trPr>
          <w:trHeight w:val="416"/>
        </w:trPr>
        <w:tc>
          <w:tcPr>
            <w:tcW w:w="30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11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7-9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10-12</w:t>
            </w:r>
          </w:p>
        </w:tc>
        <w:tc>
          <w:tcPr>
            <w:tcW w:w="130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«Чудеса в мастерской»</w:t>
            </w:r>
          </w:p>
        </w:tc>
        <w:tc>
          <w:tcPr>
            <w:tcW w:w="75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</w:tr>
      <w:tr w:rsidR="00E120FC" w:rsidRPr="00C40949" w:rsidTr="00E72CCA">
        <w:trPr>
          <w:trHeight w:val="416"/>
        </w:trPr>
        <w:tc>
          <w:tcPr>
            <w:tcW w:w="30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11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7-9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10-12</w:t>
            </w:r>
          </w:p>
        </w:tc>
        <w:tc>
          <w:tcPr>
            <w:tcW w:w="130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«НТМ»</w:t>
            </w:r>
          </w:p>
          <w:p w:rsidR="00E120FC" w:rsidRPr="00E72CCA" w:rsidRDefault="00E120FC" w:rsidP="00D36FA0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D36FA0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 xml:space="preserve"> 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</w:tr>
      <w:tr w:rsidR="00E120FC" w:rsidRPr="00C40949" w:rsidTr="00E72CCA">
        <w:trPr>
          <w:trHeight w:val="416"/>
        </w:trPr>
        <w:tc>
          <w:tcPr>
            <w:tcW w:w="30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11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7-10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11-12</w:t>
            </w:r>
          </w:p>
        </w:tc>
        <w:tc>
          <w:tcPr>
            <w:tcW w:w="130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«Мастерилка»</w:t>
            </w:r>
          </w:p>
        </w:tc>
        <w:tc>
          <w:tcPr>
            <w:tcW w:w="75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</w:tr>
      <w:tr w:rsidR="00E120FC" w:rsidRPr="00C40949" w:rsidTr="00E72CCA">
        <w:trPr>
          <w:trHeight w:val="416"/>
        </w:trPr>
        <w:tc>
          <w:tcPr>
            <w:tcW w:w="30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  <w:p w:rsidR="00E120FC" w:rsidRPr="00E72CCA" w:rsidRDefault="00E120FC" w:rsidP="00E72CCA">
            <w:pPr>
              <w:jc w:val="both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11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7-9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10-12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13-15</w:t>
            </w:r>
          </w:p>
        </w:tc>
        <w:tc>
          <w:tcPr>
            <w:tcW w:w="130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НТМ</w:t>
            </w:r>
          </w:p>
        </w:tc>
        <w:tc>
          <w:tcPr>
            <w:tcW w:w="75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III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</w:tr>
    </w:tbl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48"/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1442"/>
        <w:gridCol w:w="911"/>
        <w:gridCol w:w="1193"/>
        <w:gridCol w:w="596"/>
        <w:gridCol w:w="1448"/>
        <w:gridCol w:w="892"/>
        <w:gridCol w:w="720"/>
        <w:gridCol w:w="1260"/>
        <w:gridCol w:w="1628"/>
        <w:gridCol w:w="1376"/>
        <w:gridCol w:w="60"/>
        <w:gridCol w:w="720"/>
        <w:gridCol w:w="540"/>
        <w:gridCol w:w="79"/>
        <w:gridCol w:w="821"/>
        <w:gridCol w:w="79"/>
        <w:gridCol w:w="821"/>
        <w:gridCol w:w="42"/>
        <w:gridCol w:w="678"/>
        <w:gridCol w:w="42"/>
      </w:tblGrid>
      <w:tr w:rsidR="00E120FC" w:rsidRPr="00C40949" w:rsidTr="00E72CCA">
        <w:trPr>
          <w:gridAfter w:val="1"/>
          <w:wAfter w:w="42" w:type="dxa"/>
          <w:trHeight w:val="1403"/>
        </w:trPr>
        <w:tc>
          <w:tcPr>
            <w:tcW w:w="774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№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42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Уровень реализации</w:t>
            </w:r>
          </w:p>
        </w:tc>
        <w:tc>
          <w:tcPr>
            <w:tcW w:w="911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193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Наименование 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реализуемых программ</w:t>
            </w:r>
          </w:p>
        </w:tc>
        <w:tc>
          <w:tcPr>
            <w:tcW w:w="596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4320" w:type="dxa"/>
            <w:gridSpan w:val="4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Инвариантная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3784" w:type="dxa"/>
            <w:gridSpan w:val="4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Вариативная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2340" w:type="dxa"/>
            <w:gridSpan w:val="5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Допрофессиональная  подготовка</w:t>
            </w:r>
          </w:p>
          <w:p w:rsidR="00E120FC" w:rsidRPr="00E72CCA" w:rsidRDefault="00E120FC" w:rsidP="00E72CCA">
            <w:pPr>
              <w:ind w:left="474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20" w:type="dxa"/>
            <w:gridSpan w:val="2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Всего часов в неделю</w:t>
            </w:r>
          </w:p>
        </w:tc>
      </w:tr>
      <w:tr w:rsidR="00E120FC" w:rsidRPr="00C40949" w:rsidTr="00E72CCA">
        <w:trPr>
          <w:gridAfter w:val="1"/>
          <w:wAfter w:w="42" w:type="dxa"/>
          <w:trHeight w:val="1616"/>
        </w:trPr>
        <w:tc>
          <w:tcPr>
            <w:tcW w:w="774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Графическая</w:t>
            </w:r>
          </w:p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грамотность /Спец.</w:t>
            </w:r>
          </w:p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термино-</w:t>
            </w:r>
          </w:p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логия</w:t>
            </w:r>
          </w:p>
        </w:tc>
        <w:tc>
          <w:tcPr>
            <w:tcW w:w="892" w:type="dxa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260" w:type="dxa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Культура быта /История разв. народ.</w:t>
            </w:r>
          </w:p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ремесел</w:t>
            </w:r>
          </w:p>
        </w:tc>
        <w:tc>
          <w:tcPr>
            <w:tcW w:w="1628" w:type="dxa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Электрификация</w:t>
            </w:r>
          </w:p>
        </w:tc>
        <w:tc>
          <w:tcPr>
            <w:tcW w:w="1436" w:type="dxa"/>
            <w:gridSpan w:val="2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Математика / Хи</w:t>
            </w:r>
          </w:p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мия</w:t>
            </w:r>
          </w:p>
        </w:tc>
        <w:tc>
          <w:tcPr>
            <w:tcW w:w="540" w:type="dxa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Дизайн</w:t>
            </w:r>
          </w:p>
        </w:tc>
        <w:tc>
          <w:tcPr>
            <w:tcW w:w="900" w:type="dxa"/>
            <w:gridSpan w:val="2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Технология</w:t>
            </w:r>
          </w:p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швейн.</w:t>
            </w:r>
          </w:p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произв.</w:t>
            </w:r>
          </w:p>
        </w:tc>
        <w:tc>
          <w:tcPr>
            <w:tcW w:w="900" w:type="dxa"/>
            <w:gridSpan w:val="2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Технология</w:t>
            </w:r>
          </w:p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обработки</w:t>
            </w:r>
          </w:p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720" w:type="dxa"/>
            <w:gridSpan w:val="2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0FC" w:rsidRPr="00C40949" w:rsidTr="00E72CCA">
        <w:trPr>
          <w:trHeight w:val="274"/>
        </w:trPr>
        <w:tc>
          <w:tcPr>
            <w:tcW w:w="77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911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11-14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«Соломка»</w:t>
            </w:r>
          </w:p>
        </w:tc>
        <w:tc>
          <w:tcPr>
            <w:tcW w:w="596" w:type="dxa"/>
          </w:tcPr>
          <w:p w:rsidR="00E120FC" w:rsidRPr="00E72CCA" w:rsidRDefault="00E120FC" w:rsidP="00E72CCA">
            <w:pPr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</w:tr>
      <w:tr w:rsidR="00E120FC" w:rsidRPr="00C40949" w:rsidTr="00E72CCA">
        <w:trPr>
          <w:trHeight w:val="274"/>
        </w:trPr>
        <w:tc>
          <w:tcPr>
            <w:tcW w:w="77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911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7-9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10-14</w:t>
            </w:r>
          </w:p>
        </w:tc>
        <w:tc>
          <w:tcPr>
            <w:tcW w:w="1193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«Бисеронизание»</w:t>
            </w:r>
          </w:p>
        </w:tc>
        <w:tc>
          <w:tcPr>
            <w:tcW w:w="59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</w:tr>
      <w:tr w:rsidR="00E120FC" w:rsidRPr="00C40949" w:rsidTr="00E72CCA">
        <w:trPr>
          <w:trHeight w:val="274"/>
        </w:trPr>
        <w:tc>
          <w:tcPr>
            <w:tcW w:w="77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911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7-9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10-12</w:t>
            </w:r>
          </w:p>
        </w:tc>
        <w:tc>
          <w:tcPr>
            <w:tcW w:w="1193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59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</w:tr>
      <w:tr w:rsidR="00E120FC" w:rsidRPr="00C40949" w:rsidTr="00E72CCA">
        <w:trPr>
          <w:trHeight w:val="274"/>
        </w:trPr>
        <w:tc>
          <w:tcPr>
            <w:tcW w:w="77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</w:tcPr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911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7-10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11-13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«Волшебная ниточка»</w:t>
            </w:r>
          </w:p>
        </w:tc>
        <w:tc>
          <w:tcPr>
            <w:tcW w:w="59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</w:tr>
      <w:tr w:rsidR="00E120FC" w:rsidRPr="00C40949" w:rsidTr="00E72CCA">
        <w:trPr>
          <w:trHeight w:val="274"/>
        </w:trPr>
        <w:tc>
          <w:tcPr>
            <w:tcW w:w="77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13</w:t>
            </w:r>
          </w:p>
        </w:tc>
        <w:tc>
          <w:tcPr>
            <w:tcW w:w="1442" w:type="dxa"/>
          </w:tcPr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911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8-10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11-13</w:t>
            </w:r>
          </w:p>
        </w:tc>
        <w:tc>
          <w:tcPr>
            <w:tcW w:w="1193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«Бумажные фантазии»</w:t>
            </w:r>
          </w:p>
        </w:tc>
        <w:tc>
          <w:tcPr>
            <w:tcW w:w="59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2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</w:tc>
      </w:tr>
      <w:tr w:rsidR="00E120FC" w:rsidRPr="00C40949" w:rsidTr="00E72CCA">
        <w:trPr>
          <w:trHeight w:val="274"/>
        </w:trPr>
        <w:tc>
          <w:tcPr>
            <w:tcW w:w="77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911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7-9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10-12</w:t>
            </w:r>
          </w:p>
        </w:tc>
        <w:tc>
          <w:tcPr>
            <w:tcW w:w="1193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59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48" w:type="dxa"/>
          </w:tcPr>
          <w:p w:rsidR="00E120FC" w:rsidRPr="00E72CCA" w:rsidRDefault="00E120FC" w:rsidP="00E72CC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</w:tc>
      </w:tr>
      <w:tr w:rsidR="00E120FC" w:rsidRPr="00C40949" w:rsidTr="00E72CCA">
        <w:trPr>
          <w:trHeight w:val="274"/>
        </w:trPr>
        <w:tc>
          <w:tcPr>
            <w:tcW w:w="77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</w:tcPr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911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7-9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</w:rPr>
              <w:t>10-14</w:t>
            </w:r>
          </w:p>
        </w:tc>
        <w:tc>
          <w:tcPr>
            <w:tcW w:w="1193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«Народные ремесла»</w:t>
            </w:r>
          </w:p>
        </w:tc>
        <w:tc>
          <w:tcPr>
            <w:tcW w:w="59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</w:tc>
      </w:tr>
      <w:tr w:rsidR="00E120FC" w:rsidRPr="00C40949" w:rsidTr="00E72CCA">
        <w:trPr>
          <w:trHeight w:val="274"/>
        </w:trPr>
        <w:tc>
          <w:tcPr>
            <w:tcW w:w="77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</w:tcPr>
          <w:p w:rsidR="00E120FC" w:rsidRPr="00E72CCA" w:rsidRDefault="00E120FC" w:rsidP="00E72CCA">
            <w:pPr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</w:tc>
        <w:tc>
          <w:tcPr>
            <w:tcW w:w="911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7-10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«Изонить»</w:t>
            </w:r>
          </w:p>
        </w:tc>
        <w:tc>
          <w:tcPr>
            <w:tcW w:w="59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96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96"/>
        <w:gridCol w:w="844"/>
        <w:gridCol w:w="2036"/>
        <w:gridCol w:w="664"/>
        <w:gridCol w:w="1440"/>
        <w:gridCol w:w="900"/>
        <w:gridCol w:w="1440"/>
        <w:gridCol w:w="720"/>
        <w:gridCol w:w="900"/>
        <w:gridCol w:w="720"/>
        <w:gridCol w:w="1080"/>
        <w:gridCol w:w="720"/>
        <w:gridCol w:w="900"/>
        <w:gridCol w:w="720"/>
        <w:gridCol w:w="900"/>
      </w:tblGrid>
      <w:tr w:rsidR="00E120FC" w:rsidRPr="00C40949" w:rsidTr="00E72CCA">
        <w:tc>
          <w:tcPr>
            <w:tcW w:w="72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№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6" w:type="dxa"/>
            <w:vMerge w:val="restart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Уровень реализации</w:t>
            </w:r>
          </w:p>
        </w:tc>
        <w:tc>
          <w:tcPr>
            <w:tcW w:w="844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036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Наименование реализуемых программ</w:t>
            </w:r>
          </w:p>
        </w:tc>
        <w:tc>
          <w:tcPr>
            <w:tcW w:w="664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780" w:type="dxa"/>
            <w:gridSpan w:val="3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420" w:type="dxa"/>
            <w:gridSpan w:val="4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340" w:type="dxa"/>
            <w:gridSpan w:val="3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Допрофессиональная подготовка</w:t>
            </w:r>
          </w:p>
        </w:tc>
        <w:tc>
          <w:tcPr>
            <w:tcW w:w="90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Всего часов в неделю</w:t>
            </w:r>
          </w:p>
        </w:tc>
      </w:tr>
      <w:tr w:rsidR="00E120FC" w:rsidRPr="00C40949" w:rsidTr="00E72CCA">
        <w:tc>
          <w:tcPr>
            <w:tcW w:w="72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Merge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Графическая грамотность /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Тех. терминология</w:t>
            </w:r>
          </w:p>
        </w:tc>
        <w:tc>
          <w:tcPr>
            <w:tcW w:w="90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Естествознание /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90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Культура быта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080" w:type="dxa"/>
            <w:tcBorders>
              <w:tr2bl w:val="single" w:sz="4" w:space="0" w:color="FFFFFF"/>
            </w:tcBorders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Экология /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Валеология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Дизайн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ТРИЗ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Основы 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мастерства</w:t>
            </w:r>
          </w:p>
        </w:tc>
        <w:tc>
          <w:tcPr>
            <w:tcW w:w="90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0FC" w:rsidRPr="00C40949" w:rsidTr="00E72CCA"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17</w:t>
            </w:r>
          </w:p>
        </w:tc>
        <w:tc>
          <w:tcPr>
            <w:tcW w:w="1496" w:type="dxa"/>
          </w:tcPr>
          <w:p w:rsidR="00E120FC" w:rsidRPr="00E72CCA" w:rsidRDefault="00E120FC" w:rsidP="00E72CCA">
            <w:pPr>
              <w:ind w:right="-288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Начальный</w:t>
            </w:r>
          </w:p>
        </w:tc>
        <w:tc>
          <w:tcPr>
            <w:tcW w:w="84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7-10</w:t>
            </w:r>
          </w:p>
        </w:tc>
        <w:tc>
          <w:tcPr>
            <w:tcW w:w="203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«Основы моделирования»</w:t>
            </w:r>
          </w:p>
        </w:tc>
        <w:tc>
          <w:tcPr>
            <w:tcW w:w="66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495"/>
        <w:gridCol w:w="1439"/>
        <w:gridCol w:w="1439"/>
        <w:gridCol w:w="720"/>
        <w:gridCol w:w="1748"/>
        <w:gridCol w:w="1902"/>
        <w:gridCol w:w="1620"/>
        <w:gridCol w:w="1564"/>
        <w:gridCol w:w="1444"/>
        <w:gridCol w:w="1136"/>
        <w:gridCol w:w="900"/>
      </w:tblGrid>
      <w:tr w:rsidR="00E120FC" w:rsidRPr="00C40949" w:rsidTr="00E72CCA">
        <w:trPr>
          <w:trHeight w:val="866"/>
        </w:trPr>
        <w:tc>
          <w:tcPr>
            <w:tcW w:w="719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№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5" w:type="dxa"/>
            <w:vMerge w:val="restart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Уровень реализации</w:t>
            </w:r>
          </w:p>
        </w:tc>
        <w:tc>
          <w:tcPr>
            <w:tcW w:w="1439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39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Наименование реализуемых программ</w:t>
            </w:r>
          </w:p>
        </w:tc>
        <w:tc>
          <w:tcPr>
            <w:tcW w:w="72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650" w:type="dxa"/>
            <w:gridSpan w:val="2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184" w:type="dxa"/>
            <w:gridSpan w:val="2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580" w:type="dxa"/>
            <w:gridSpan w:val="2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Допрофессиональная подготовка</w:t>
            </w:r>
          </w:p>
        </w:tc>
        <w:tc>
          <w:tcPr>
            <w:tcW w:w="90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Всего часов в неделю</w:t>
            </w:r>
          </w:p>
        </w:tc>
      </w:tr>
      <w:tr w:rsidR="00E120FC" w:rsidRPr="00C40949" w:rsidTr="00E72CCA">
        <w:tc>
          <w:tcPr>
            <w:tcW w:w="719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vMerge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Технология 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фотодела /Спец.терминология</w:t>
            </w:r>
          </w:p>
        </w:tc>
        <w:tc>
          <w:tcPr>
            <w:tcW w:w="1902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162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564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Основы комп.грамотности</w:t>
            </w:r>
          </w:p>
        </w:tc>
        <w:tc>
          <w:tcPr>
            <w:tcW w:w="1444" w:type="dxa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6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Основы 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мастерства</w:t>
            </w:r>
          </w:p>
        </w:tc>
        <w:tc>
          <w:tcPr>
            <w:tcW w:w="90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0FC" w:rsidRPr="00C40949" w:rsidTr="00E72CCA">
        <w:tc>
          <w:tcPr>
            <w:tcW w:w="719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18</w:t>
            </w:r>
          </w:p>
        </w:tc>
        <w:tc>
          <w:tcPr>
            <w:tcW w:w="1495" w:type="dxa"/>
          </w:tcPr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 xml:space="preserve">Основной 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Средний</w:t>
            </w:r>
          </w:p>
        </w:tc>
        <w:tc>
          <w:tcPr>
            <w:tcW w:w="1439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10-14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15-18</w:t>
            </w:r>
          </w:p>
        </w:tc>
        <w:tc>
          <w:tcPr>
            <w:tcW w:w="1439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«Фото «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4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</w:tr>
    </w:tbl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72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440"/>
        <w:gridCol w:w="1440"/>
        <w:gridCol w:w="720"/>
        <w:gridCol w:w="1980"/>
        <w:gridCol w:w="1136"/>
        <w:gridCol w:w="844"/>
        <w:gridCol w:w="720"/>
        <w:gridCol w:w="1620"/>
        <w:gridCol w:w="1620"/>
        <w:gridCol w:w="1440"/>
        <w:gridCol w:w="900"/>
      </w:tblGrid>
      <w:tr w:rsidR="00E120FC" w:rsidRPr="00C40949" w:rsidTr="00E72CCA">
        <w:tc>
          <w:tcPr>
            <w:tcW w:w="54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№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60" w:type="dxa"/>
            <w:vMerge w:val="restart"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Уровень реализации</w:t>
            </w:r>
          </w:p>
        </w:tc>
        <w:tc>
          <w:tcPr>
            <w:tcW w:w="144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4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Наименование реализуемых программ</w:t>
            </w:r>
          </w:p>
        </w:tc>
        <w:tc>
          <w:tcPr>
            <w:tcW w:w="72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4680" w:type="dxa"/>
            <w:gridSpan w:val="4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40" w:type="dxa"/>
            <w:gridSpan w:val="2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Допрофессиональная подготовка</w:t>
            </w:r>
          </w:p>
        </w:tc>
        <w:tc>
          <w:tcPr>
            <w:tcW w:w="90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Всего часов в неделю</w:t>
            </w:r>
          </w:p>
        </w:tc>
      </w:tr>
      <w:tr w:rsidR="00E120FC" w:rsidRPr="00C40949" w:rsidTr="00E72CCA">
        <w:tc>
          <w:tcPr>
            <w:tcW w:w="54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Приёмы стрельбы /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Техника стрельбы</w:t>
            </w:r>
          </w:p>
        </w:tc>
        <w:tc>
          <w:tcPr>
            <w:tcW w:w="1980" w:type="dxa"/>
            <w:gridSpan w:val="2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История развития пулевой стрельбы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62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Физ.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62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Физика / 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Подготовка к службе в армии</w:t>
            </w:r>
          </w:p>
        </w:tc>
        <w:tc>
          <w:tcPr>
            <w:tcW w:w="90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0FC" w:rsidRPr="00C40949" w:rsidTr="00E72CCA">
        <w:tc>
          <w:tcPr>
            <w:tcW w:w="54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Средний</w:t>
            </w: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8-14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15-17</w:t>
            </w: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«Школа безопасности»</w:t>
            </w: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jc w:val="center"/>
        <w:rPr>
          <w:b/>
          <w:sz w:val="24"/>
          <w:szCs w:val="24"/>
        </w:rPr>
      </w:pPr>
    </w:p>
    <w:p w:rsidR="00E120FC" w:rsidRPr="00C40949" w:rsidRDefault="00E120FC" w:rsidP="00D36FA0">
      <w:pPr>
        <w:ind w:right="-262"/>
        <w:rPr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0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1440"/>
        <w:gridCol w:w="1440"/>
        <w:gridCol w:w="567"/>
        <w:gridCol w:w="480"/>
        <w:gridCol w:w="465"/>
        <w:gridCol w:w="1440"/>
        <w:gridCol w:w="2151"/>
        <w:gridCol w:w="756"/>
        <w:gridCol w:w="1881"/>
        <w:gridCol w:w="1584"/>
        <w:gridCol w:w="1116"/>
        <w:gridCol w:w="972"/>
      </w:tblGrid>
      <w:tr w:rsidR="00E120FC" w:rsidRPr="00C40949" w:rsidTr="00E72CCA">
        <w:trPr>
          <w:trHeight w:val="416"/>
        </w:trPr>
        <w:tc>
          <w:tcPr>
            <w:tcW w:w="828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№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6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Уровень реализации</w:t>
            </w:r>
          </w:p>
        </w:tc>
        <w:tc>
          <w:tcPr>
            <w:tcW w:w="144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4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Наименование реализ.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программ</w:t>
            </w:r>
          </w:p>
        </w:tc>
        <w:tc>
          <w:tcPr>
            <w:tcW w:w="567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4536" w:type="dxa"/>
            <w:gridSpan w:val="4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4221" w:type="dxa"/>
            <w:gridSpan w:val="3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16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Допроф.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972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Всего часов в неделю</w:t>
            </w:r>
          </w:p>
        </w:tc>
      </w:tr>
      <w:tr w:rsidR="00E120FC" w:rsidRPr="00C40949" w:rsidTr="00E72CCA">
        <w:trPr>
          <w:trHeight w:val="416"/>
        </w:trPr>
        <w:tc>
          <w:tcPr>
            <w:tcW w:w="828" w:type="dxa"/>
            <w:vMerge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ПДД</w:t>
            </w:r>
          </w:p>
        </w:tc>
        <w:tc>
          <w:tcPr>
            <w:tcW w:w="465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Электричество</w:t>
            </w:r>
          </w:p>
        </w:tc>
        <w:tc>
          <w:tcPr>
            <w:tcW w:w="2151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Технология / Материаловедение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81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Физика / Химия</w:t>
            </w:r>
          </w:p>
        </w:tc>
        <w:tc>
          <w:tcPr>
            <w:tcW w:w="1584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Экология / Валеология</w:t>
            </w:r>
          </w:p>
        </w:tc>
        <w:tc>
          <w:tcPr>
            <w:tcW w:w="1116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Основы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мастерства</w:t>
            </w:r>
          </w:p>
        </w:tc>
        <w:tc>
          <w:tcPr>
            <w:tcW w:w="972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0FC" w:rsidRPr="00C40949" w:rsidTr="00E72CCA">
        <w:trPr>
          <w:trHeight w:val="416"/>
        </w:trPr>
        <w:tc>
          <w:tcPr>
            <w:tcW w:w="82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 Средний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12-14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14-18</w:t>
            </w: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Юный автослесарь</w:t>
            </w:r>
          </w:p>
        </w:tc>
        <w:tc>
          <w:tcPr>
            <w:tcW w:w="567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8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5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rPr>
          <w:b/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4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184"/>
        <w:gridCol w:w="1774"/>
        <w:gridCol w:w="1774"/>
        <w:gridCol w:w="925"/>
        <w:gridCol w:w="1567"/>
        <w:gridCol w:w="2690"/>
        <w:gridCol w:w="1966"/>
        <w:gridCol w:w="2098"/>
        <w:gridCol w:w="782"/>
      </w:tblGrid>
      <w:tr w:rsidR="00E120FC" w:rsidRPr="00C40949" w:rsidTr="00E72CCA">
        <w:trPr>
          <w:trHeight w:val="1363"/>
        </w:trPr>
        <w:tc>
          <w:tcPr>
            <w:tcW w:w="126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№№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84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Уровень реализации</w:t>
            </w:r>
          </w:p>
        </w:tc>
        <w:tc>
          <w:tcPr>
            <w:tcW w:w="1774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774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Наименование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реализуемых программ</w:t>
            </w:r>
          </w:p>
        </w:tc>
        <w:tc>
          <w:tcPr>
            <w:tcW w:w="925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4257" w:type="dxa"/>
            <w:gridSpan w:val="2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Инвариантная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1966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Вариативная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2098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Допрофес-сиональная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 подготовка</w:t>
            </w:r>
          </w:p>
          <w:p w:rsidR="00E120FC" w:rsidRPr="00E72CCA" w:rsidRDefault="00E120FC" w:rsidP="00E72CCA">
            <w:pPr>
              <w:ind w:left="474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82" w:type="dxa"/>
          </w:tcPr>
          <w:p w:rsidR="00E120FC" w:rsidRPr="00E72CCA" w:rsidRDefault="00E120FC" w:rsidP="00E72CCA">
            <w:pPr>
              <w:jc w:val="both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Всего</w:t>
            </w:r>
          </w:p>
          <w:p w:rsidR="00E120FC" w:rsidRPr="00E72CCA" w:rsidRDefault="00E120FC" w:rsidP="00E72CCA">
            <w:pPr>
              <w:jc w:val="both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часов</w:t>
            </w:r>
          </w:p>
          <w:p w:rsidR="00E120FC" w:rsidRPr="00E72CCA" w:rsidRDefault="00E120FC" w:rsidP="00E72CCA">
            <w:pPr>
              <w:jc w:val="both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  неделю</w:t>
            </w:r>
          </w:p>
        </w:tc>
      </w:tr>
      <w:tr w:rsidR="00E120FC" w:rsidRPr="00C40949" w:rsidTr="00E72CCA">
        <w:trPr>
          <w:trHeight w:val="266"/>
        </w:trPr>
        <w:tc>
          <w:tcPr>
            <w:tcW w:w="126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История развития автомототранспорта </w:t>
            </w:r>
          </w:p>
        </w:tc>
        <w:tc>
          <w:tcPr>
            <w:tcW w:w="269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ОБЖ /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966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Вождение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 велосипеда</w:t>
            </w:r>
          </w:p>
        </w:tc>
        <w:tc>
          <w:tcPr>
            <w:tcW w:w="2098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Юный инспектор движения</w:t>
            </w:r>
          </w:p>
        </w:tc>
        <w:tc>
          <w:tcPr>
            <w:tcW w:w="782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0FC" w:rsidRPr="00C40949" w:rsidTr="00E72CCA">
        <w:trPr>
          <w:trHeight w:val="266"/>
        </w:trPr>
        <w:tc>
          <w:tcPr>
            <w:tcW w:w="1260" w:type="dxa"/>
          </w:tcPr>
          <w:p w:rsidR="00E120FC" w:rsidRPr="00E72CCA" w:rsidRDefault="00E120FC" w:rsidP="00E72CCA">
            <w:pPr>
              <w:ind w:left="360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21</w:t>
            </w:r>
          </w:p>
        </w:tc>
        <w:tc>
          <w:tcPr>
            <w:tcW w:w="118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177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11-14</w:t>
            </w:r>
          </w:p>
        </w:tc>
        <w:tc>
          <w:tcPr>
            <w:tcW w:w="177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ЮИД</w:t>
            </w:r>
          </w:p>
        </w:tc>
        <w:tc>
          <w:tcPr>
            <w:tcW w:w="925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7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</w:tc>
      </w:tr>
    </w:tbl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both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6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370"/>
        <w:gridCol w:w="1000"/>
        <w:gridCol w:w="1514"/>
        <w:gridCol w:w="886"/>
        <w:gridCol w:w="1559"/>
        <w:gridCol w:w="2520"/>
        <w:gridCol w:w="1621"/>
        <w:gridCol w:w="1676"/>
        <w:gridCol w:w="1384"/>
        <w:gridCol w:w="1440"/>
      </w:tblGrid>
      <w:tr w:rsidR="00E120FC" w:rsidRPr="00C40949" w:rsidTr="00E72CCA">
        <w:trPr>
          <w:trHeight w:val="1403"/>
        </w:trPr>
        <w:tc>
          <w:tcPr>
            <w:tcW w:w="566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№№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7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Уровень реализации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514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Наименование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реализуемых программ</w:t>
            </w:r>
          </w:p>
        </w:tc>
        <w:tc>
          <w:tcPr>
            <w:tcW w:w="886" w:type="dxa"/>
            <w:vMerge w:val="restart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5700" w:type="dxa"/>
            <w:gridSpan w:val="3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Инвариантная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часть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Вариативная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часть</w:t>
            </w:r>
          </w:p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rPr>
                <w:b/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Допрофес-сиональная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подготовка</w:t>
            </w:r>
          </w:p>
          <w:p w:rsidR="00E120FC" w:rsidRPr="00E72CCA" w:rsidRDefault="00E120FC" w:rsidP="00E72CCA">
            <w:pPr>
              <w:ind w:left="4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E120FC" w:rsidRPr="00E72CCA" w:rsidRDefault="00E120FC" w:rsidP="00E72CCA">
            <w:pPr>
              <w:ind w:left="474"/>
              <w:jc w:val="both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Всего часов</w:t>
            </w:r>
          </w:p>
          <w:p w:rsidR="00E120FC" w:rsidRPr="00E72CCA" w:rsidRDefault="00E120FC" w:rsidP="00E72CCA">
            <w:pPr>
              <w:ind w:left="474"/>
              <w:jc w:val="both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 в неделю</w:t>
            </w:r>
          </w:p>
        </w:tc>
      </w:tr>
      <w:tr w:rsidR="00E120FC" w:rsidRPr="00C40949" w:rsidTr="00E72CCA">
        <w:trPr>
          <w:trHeight w:val="274"/>
        </w:trPr>
        <w:tc>
          <w:tcPr>
            <w:tcW w:w="566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Основы противопожарной безопасности</w:t>
            </w:r>
          </w:p>
        </w:tc>
        <w:tc>
          <w:tcPr>
            <w:tcW w:w="2520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 xml:space="preserve">Физическая 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621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676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Химия /</w:t>
            </w:r>
          </w:p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384" w:type="dxa"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  <w:r w:rsidRPr="00E72CCA">
              <w:rPr>
                <w:b/>
                <w:sz w:val="24"/>
                <w:szCs w:val="24"/>
              </w:rPr>
              <w:t>Юный друг пожарного</w:t>
            </w:r>
          </w:p>
        </w:tc>
        <w:tc>
          <w:tcPr>
            <w:tcW w:w="1440" w:type="dxa"/>
            <w:vMerge/>
          </w:tcPr>
          <w:p w:rsidR="00E120FC" w:rsidRPr="00E72CCA" w:rsidRDefault="00E120FC" w:rsidP="00E72C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0FC" w:rsidRPr="00C40949" w:rsidTr="00E72CCA">
        <w:trPr>
          <w:trHeight w:val="274"/>
        </w:trPr>
        <w:tc>
          <w:tcPr>
            <w:tcW w:w="56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22</w:t>
            </w:r>
          </w:p>
        </w:tc>
        <w:tc>
          <w:tcPr>
            <w:tcW w:w="137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Основной</w:t>
            </w:r>
          </w:p>
        </w:tc>
        <w:tc>
          <w:tcPr>
            <w:tcW w:w="100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12-15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12-15</w:t>
            </w:r>
          </w:p>
        </w:tc>
        <w:tc>
          <w:tcPr>
            <w:tcW w:w="151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ДЮП</w:t>
            </w:r>
          </w:p>
        </w:tc>
        <w:tc>
          <w:tcPr>
            <w:tcW w:w="88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I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120FC" w:rsidRPr="00E72CCA" w:rsidRDefault="00E120FC" w:rsidP="00E72CCA">
            <w:pPr>
              <w:jc w:val="center"/>
              <w:rPr>
                <w:sz w:val="24"/>
                <w:szCs w:val="24"/>
              </w:rPr>
            </w:pPr>
            <w:r w:rsidRPr="00E72CCA">
              <w:rPr>
                <w:sz w:val="24"/>
                <w:szCs w:val="24"/>
              </w:rPr>
              <w:t>4</w:t>
            </w:r>
          </w:p>
          <w:p w:rsidR="00E120FC" w:rsidRPr="00E72CCA" w:rsidRDefault="00E120FC" w:rsidP="00E72CCA">
            <w:pPr>
              <w:jc w:val="center"/>
              <w:rPr>
                <w:sz w:val="24"/>
                <w:szCs w:val="24"/>
                <w:lang w:val="en-US"/>
              </w:rPr>
            </w:pPr>
            <w:r w:rsidRPr="00E72CCA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Pr="00C40949" w:rsidRDefault="00E120FC" w:rsidP="00D36FA0">
      <w:pPr>
        <w:jc w:val="center"/>
        <w:rPr>
          <w:sz w:val="24"/>
          <w:szCs w:val="24"/>
        </w:rPr>
      </w:pPr>
    </w:p>
    <w:p w:rsidR="00E120FC" w:rsidRDefault="00E120FC">
      <w:pPr>
        <w:pStyle w:val="BodyText"/>
        <w:spacing w:line="240" w:lineRule="auto"/>
        <w:rPr>
          <w:b/>
          <w:sz w:val="28"/>
        </w:rPr>
        <w:sectPr w:rsidR="00E120FC" w:rsidSect="00D36FA0">
          <w:pgSz w:w="16838" w:h="11906" w:orient="landscape"/>
          <w:pgMar w:top="1134" w:right="851" w:bottom="851" w:left="851" w:header="0" w:footer="0" w:gutter="0"/>
          <w:cols w:space="720"/>
        </w:sectPr>
      </w:pPr>
    </w:p>
    <w:p w:rsidR="00E120FC" w:rsidRDefault="00E120FC" w:rsidP="0065639E">
      <w:pPr>
        <w:pStyle w:val="BodyText"/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Приложение 2</w:t>
      </w:r>
    </w:p>
    <w:p w:rsidR="00E120FC" w:rsidRDefault="00E120FC" w:rsidP="00093BCA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Программное обеспечение</w:t>
      </w:r>
    </w:p>
    <w:p w:rsidR="00E120FC" w:rsidRDefault="00E120FC" w:rsidP="00093BCA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МБУДО  «Станция детского технического творчества </w:t>
      </w:r>
      <w:r w:rsidRPr="007531A5">
        <w:rPr>
          <w:b/>
          <w:sz w:val="28"/>
        </w:rPr>
        <w:t>Промышленного района</w:t>
      </w:r>
      <w:r>
        <w:rPr>
          <w:b/>
          <w:sz w:val="28"/>
        </w:rPr>
        <w:t>»</w:t>
      </w:r>
    </w:p>
    <w:p w:rsidR="00E120FC" w:rsidRDefault="00E120FC" w:rsidP="00093BCA">
      <w:pPr>
        <w:pStyle w:val="BodyText"/>
        <w:spacing w:line="240" w:lineRule="auto"/>
        <w:jc w:val="center"/>
        <w:rPr>
          <w:b/>
          <w:sz w:val="28"/>
        </w:rPr>
      </w:pPr>
    </w:p>
    <w:tbl>
      <w:tblPr>
        <w:tblW w:w="14970" w:type="dxa"/>
        <w:tblLayout w:type="fixed"/>
        <w:tblLook w:val="0000"/>
      </w:tblPr>
      <w:tblGrid>
        <w:gridCol w:w="439"/>
        <w:gridCol w:w="1654"/>
        <w:gridCol w:w="992"/>
        <w:gridCol w:w="4656"/>
        <w:gridCol w:w="992"/>
        <w:gridCol w:w="709"/>
        <w:gridCol w:w="1134"/>
        <w:gridCol w:w="1100"/>
        <w:gridCol w:w="1190"/>
        <w:gridCol w:w="1112"/>
        <w:gridCol w:w="992"/>
      </w:tblGrid>
      <w:tr w:rsidR="00E120FC" w:rsidRPr="009D2B40" w:rsidTr="00604941">
        <w:trPr>
          <w:trHeight w:val="17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jc w:val="center"/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№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jc w:val="center"/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Направление дополнительной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jc w:val="center"/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Название программы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jc w:val="center"/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Краткое 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jc w:val="center"/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Ф.И.О. автора (автора-составителя, коллектива авторов)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jc w:val="center"/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jc w:val="center"/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Возраст детей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20FC" w:rsidRPr="009D2B40" w:rsidRDefault="00E120FC" w:rsidP="00604941">
            <w:pPr>
              <w:jc w:val="center"/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Классификация программы</w:t>
            </w:r>
          </w:p>
        </w:tc>
      </w:tr>
      <w:tr w:rsidR="00E120FC" w:rsidRPr="009D2B40" w:rsidTr="00604941">
        <w:trPr>
          <w:trHeight w:val="22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rPr>
                <w:b/>
                <w:bCs/>
                <w:sz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rPr>
                <w:b/>
                <w:bCs/>
                <w:sz w:val="20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rPr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jc w:val="center"/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по цели обучения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по форме организации содержания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по уровню усвоения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FC" w:rsidRPr="009D2B40" w:rsidRDefault="00E120FC" w:rsidP="00604941">
            <w:pPr>
              <w:rPr>
                <w:b/>
                <w:bCs/>
                <w:sz w:val="20"/>
              </w:rPr>
            </w:pPr>
            <w:r w:rsidRPr="009D2B40">
              <w:rPr>
                <w:b/>
                <w:bCs/>
                <w:sz w:val="20"/>
              </w:rPr>
              <w:t>по типу</w:t>
            </w:r>
          </w:p>
        </w:tc>
      </w:tr>
      <w:tr w:rsidR="00E120FC" w:rsidRPr="009D2B40" w:rsidTr="00604941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Конструирование и моделирование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Создать условия для развития конструкторских способностей ребенка средствами технического конструирования и моделирования. (Сгибание и складывание бумаги. Вырезание. Аппликация. Оригами.Бумагопластика. Бергунчики.Объемные модели.)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Касьянова Л.Я.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7 - 12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познавательная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общеразвивающая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Соломка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Создать условия для развития творческого потенциала детей школьного возраста средствами декоративно-прикладного искусства. Технология изготовления изделий из соломки. (Аппликация из соломки. Инкрустация соломкой. Декоративная скульптура.)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Ефремова М.Л.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8 - 16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профессионально-прикладная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общеразвивающая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Конструирование и моделирование «Чудеса в Мастерской»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Создать условия для развития конструкторских  способностей ребенка средствами технического моделирования и конструирования. (Оригами.Плоские игрушки.Объемные игрушки.Графическая грамота.Модели транспортной техники. Электрифицированные модели.)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Жадобина И.В.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7 - 12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познавательная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общеразвивающая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Мастерилка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Формирование основ конструкторского мышления детей школьного возраста средствами начального технического моделирования. (Бумажные самоделки. Аппликация.Оригами.Плоские модели.Объемные модели.Механическая игрушка.Подарки и сувениры.)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Трушина Е.И.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7 - 12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познавательная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общеразвивающая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 xml:space="preserve">модифицированная </w:t>
            </w:r>
          </w:p>
        </w:tc>
      </w:tr>
      <w:tr w:rsidR="00E120FC" w:rsidRPr="009D2B40" w:rsidTr="00604941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Чудеса своими руками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Сформировать основы конструкторского мышления у воспитанников школьного возраста путем вовлечения их в творческую деятельность. (Поделки из бумаги и картона. Поделки из фанеры.Поделки из подручного материала. Электрифицированные поделки.)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Берегой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8 - 13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познавательная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общеразвивающая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Конструирование и моделирование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Создать условия для развития творческого мышления детей школьного возраста средствами технического моделирования. (Оригами.Модульное оригами.Конструирование из природного материала. Конструирование контурных моделей. Силуэтные модели.)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Новосельцев И.И.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7 - 15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познавательная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общеразвивающая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Начальное техническое моделирование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Развитие творческих способностей детей школьного возраста средствами НТМ. (Плоские модели. Объемные модели. Поделки сувениры.Механические модели. Работа с конструктором.)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Саитбаталова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7 - 12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познавательная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общеразвивающая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Волшебная ниточка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Знакомит с конструированием и изготовлением картин необычного жанра с помощью цветных ниток, декоративных гвоздей и инструментов: молоток, шило, дрель.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Комарова Н.С.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7 - 13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профессионально-прикладная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профессионально-ориентированнная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Бумажные фантазии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Предусматривает развитие у обучающихся как изобразительных так и конструкторских способностей, нестандартного мышления, творческой индивидуальности.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Комарова Н.С.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8 - 16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профессионально-прикладная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профессионально-ориентированнная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Умелые руки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Создать условия для устойчивого становления мастерства детей школьного возраста в области бисеронизания.(Изготовление игрушек , укращений - браслеты, колье; изготовление панно.Знакомство с основами цветоведения.)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Щербакова  В.А.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7 - 14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познавательная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профессионально-ориентированнная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Ниточный дизайн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Развитие и реализация индивидуальных творческих способностей в конструировании и изготовлении картин различного жанра на картоне с помощью цветных ниток.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Караканова М.Р.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7 - 10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познавательная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общеразвивающая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22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Народные ремесла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Обеспечить гармоничное развитие личности ребенка средствами эстетичного образования; развитие его художественно-творческих умений; нравственное становление личности ребенка.(Знакомство с  русскими народными промыслами и промыслами Оренбургского края;  приобретение навыков художника-оформителя)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Герман Н.Н.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9 - 16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профессионально-прикладная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профессионально-ориентированнная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 xml:space="preserve"> модифицированная  </w:t>
            </w:r>
          </w:p>
        </w:tc>
      </w:tr>
      <w:tr w:rsidR="00E120FC" w:rsidRPr="009D2B40" w:rsidTr="00604941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Основы моделирования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Создать условия для формирования основ технического моделирования у детей младшего школьного возраста. (Оригами, Занимательная геометрия. Изготовление моделей из плоских деталей. Изготовление объемных поделок. Моделирование из наборов готовых деталей. Техническая композиция.)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Нургалиева Р.Г.-А.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7 - 12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познавательная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общеразвивающая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Начальное техническое моделирование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Развитие творческого потенциала детей младшего и среднего школьного возраста средствами начально-технического моделирования. (Оригами.Плоские и объемные технические модели. Архитектура и строительство. Подарки и сувениры)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Барынина Е.Н.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7-12лет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познавательная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общеразвивающая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Спортивно-техническое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Школа безопасности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Развитие у обучающихся любви к родине, сознательного отношения к законам РФ. Формирование ответственного отношения к своему здоровью и жизни. Воспитание патриотизма , дисциплины и гражданской ответственности за личную безопасность, безопасность семьи, общества, государства. Обеспечить обучающихся подготовкой по правилам дорожного движения, пожарной безопасности. Техника стрельбы из пневматической винтовки.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Озерцов С.А.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8 - 17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профессионально-прикладная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модульная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специализированная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Спортивно-техническое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Юный друг пожарного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Подготовка квалифицированного  кадрового состава сотрудников посредством овладения юношами основами пожарно-прикладного спорта. (Сведения о строении и функциях организма. Влияние физ.упраж.  на организм занимающихся. Физическая подготовка. Техническая подготовка. Морально-волевая подготовка. Тактическая подготовка. Правила организации и проведения соревнований.)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Ломакин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14 - 18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профессионально-прикладная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комплексная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профессионально-ориентированнная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  <w:tr w:rsidR="00E120FC" w:rsidRPr="009D2B40" w:rsidTr="00604941">
        <w:trPr>
          <w:trHeight w:val="2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Техническое  творчество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Фото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Научить основным технологиям получения фотографии и цифровой обработке изображения; созданию творческой и художественной фотографии. Обучить навыкам техники фотосъемки, техники обработки фотографий на компьютере. Развивать  интерес к истории фотографии,  художественно-эстетический вкус.</w:t>
            </w:r>
          </w:p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 xml:space="preserve">Воспитать активную гражданскую позицию, любовь к родине.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Минаева Я.О.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10-18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профессионально-прикладная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комплексная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профессионально-ориентированнная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0FC" w:rsidRPr="009D2B40" w:rsidRDefault="00E120FC" w:rsidP="00604941">
            <w:pPr>
              <w:jc w:val="both"/>
              <w:rPr>
                <w:sz w:val="20"/>
              </w:rPr>
            </w:pPr>
            <w:r w:rsidRPr="009D2B40">
              <w:rPr>
                <w:sz w:val="20"/>
              </w:rPr>
              <w:t>модифицированная</w:t>
            </w:r>
          </w:p>
        </w:tc>
      </w:tr>
    </w:tbl>
    <w:p w:rsidR="00E120FC" w:rsidRDefault="00E120FC">
      <w:pPr>
        <w:pStyle w:val="BodyText"/>
        <w:spacing w:line="240" w:lineRule="auto"/>
        <w:jc w:val="center"/>
        <w:rPr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sz w:val="28"/>
        </w:rPr>
        <w:sectPr w:rsidR="00E120FC">
          <w:pgSz w:w="16840" w:h="11907" w:orient="landscape"/>
          <w:pgMar w:top="1134" w:right="851" w:bottom="851" w:left="851" w:header="0" w:footer="0" w:gutter="0"/>
          <w:cols w:space="720"/>
        </w:sect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VI</w:t>
      </w:r>
    </w:p>
    <w:p w:rsidR="00E120FC" w:rsidRDefault="00E120FC">
      <w:pPr>
        <w:pStyle w:val="BodyText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Мониторинг качества образования </w:t>
      </w:r>
    </w:p>
    <w:p w:rsidR="00E120FC" w:rsidRPr="00BE3B31" w:rsidRDefault="00E120FC">
      <w:pPr>
        <w:ind w:firstLine="720"/>
        <w:jc w:val="both"/>
      </w:pPr>
      <w:r w:rsidRPr="00BE3B31">
        <w:t>Мониторинг, заложенный в программе и проводимый в учреждении, служит источником выявления состояния и тенденций развития структурных подразделений  СДТТ Промышленного района.</w:t>
      </w:r>
    </w:p>
    <w:p w:rsidR="00E120FC" w:rsidRPr="00BE3B31" w:rsidRDefault="00E120FC">
      <w:pPr>
        <w:ind w:firstLine="720"/>
        <w:jc w:val="both"/>
      </w:pPr>
      <w:r w:rsidRPr="00BE3B31">
        <w:t>Объектами мониторинга взяты следующие направления:</w:t>
      </w:r>
    </w:p>
    <w:p w:rsidR="00E120FC" w:rsidRDefault="00E120FC" w:rsidP="00BE3B31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jc w:val="both"/>
        <w:rPr>
          <w:lang w:val="en-US"/>
        </w:rPr>
      </w:pPr>
      <w:r>
        <w:rPr>
          <w:lang w:val="en-US"/>
        </w:rPr>
        <w:t xml:space="preserve">учебная деятельность </w:t>
      </w:r>
      <w:r>
        <w:t>обучающихся</w:t>
      </w:r>
      <w:r>
        <w:rPr>
          <w:lang w:val="en-US"/>
        </w:rPr>
        <w:t>;</w:t>
      </w:r>
    </w:p>
    <w:p w:rsidR="00E120FC" w:rsidRDefault="00E120FC" w:rsidP="00BE3B31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jc w:val="both"/>
        <w:rPr>
          <w:lang w:val="en-US"/>
        </w:rPr>
      </w:pPr>
      <w:r>
        <w:rPr>
          <w:lang w:val="en-US"/>
        </w:rPr>
        <w:t>профессиональная деятельность педагогов.</w:t>
      </w:r>
    </w:p>
    <w:p w:rsidR="00E120FC" w:rsidRPr="00BE3B31" w:rsidRDefault="00E120FC">
      <w:pPr>
        <w:jc w:val="both"/>
      </w:pPr>
      <w:r w:rsidRPr="00BE3B31">
        <w:t xml:space="preserve">     Между этими плоскостями суще</w:t>
      </w:r>
      <w:r>
        <w:t>ствует логическая взаимосвязь: «результаты на уровне педагога» обеспечивают «результаты на уровне детей»</w:t>
      </w:r>
      <w:r w:rsidRPr="00BE3B31">
        <w:t xml:space="preserve"> и наоборот. Эти показатели деятельности системы образования СДТТ являются важными для управления ее развитием.</w:t>
      </w:r>
    </w:p>
    <w:p w:rsidR="00E120FC" w:rsidRDefault="00E120FC">
      <w:pPr>
        <w:pStyle w:val="Heading5"/>
        <w:spacing w:line="240" w:lineRule="auto"/>
        <w:rPr>
          <w:lang w:val="en-US"/>
        </w:rPr>
      </w:pPr>
      <w:r>
        <w:rPr>
          <w:lang w:val="en-US"/>
        </w:rPr>
        <w:t>УПРАВЛЕНИЕ ПРОЦЕССОМ МОНИТОРИНГА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2835"/>
        <w:gridCol w:w="2551"/>
        <w:gridCol w:w="1985"/>
      </w:tblGrid>
      <w:tr w:rsidR="00E120FC">
        <w:tc>
          <w:tcPr>
            <w:tcW w:w="2896" w:type="dxa"/>
          </w:tcPr>
          <w:p w:rsidR="00E120FC" w:rsidRDefault="00E120FC">
            <w:pPr>
              <w:jc w:val="center"/>
            </w:pPr>
            <w:r>
              <w:t>Содержание педагогической информации</w:t>
            </w:r>
          </w:p>
        </w:tc>
        <w:tc>
          <w:tcPr>
            <w:tcW w:w="2835" w:type="dxa"/>
          </w:tcPr>
          <w:p w:rsidR="00E120FC" w:rsidRDefault="00E120FC">
            <w:pPr>
              <w:jc w:val="center"/>
            </w:pPr>
            <w:r>
              <w:t>Методы сбора информации</w:t>
            </w:r>
          </w:p>
        </w:tc>
        <w:tc>
          <w:tcPr>
            <w:tcW w:w="2551" w:type="dxa"/>
          </w:tcPr>
          <w:p w:rsidR="00E120FC" w:rsidRDefault="00E120FC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>
              <w:t>Материалы для сбора информации</w:t>
            </w:r>
          </w:p>
        </w:tc>
        <w:tc>
          <w:tcPr>
            <w:tcW w:w="1985" w:type="dxa"/>
          </w:tcPr>
          <w:p w:rsidR="00E120FC" w:rsidRDefault="00E120FC">
            <w:pPr>
              <w:jc w:val="center"/>
            </w:pPr>
            <w:r>
              <w:t>Способы обработки</w:t>
            </w:r>
          </w:p>
        </w:tc>
      </w:tr>
      <w:tr w:rsidR="00E120FC">
        <w:tc>
          <w:tcPr>
            <w:tcW w:w="2896" w:type="dxa"/>
          </w:tcPr>
          <w:p w:rsidR="00E120FC" w:rsidRDefault="00E120FC">
            <w:pPr>
              <w:numPr>
                <w:ilvl w:val="0"/>
                <w:numId w:val="23"/>
              </w:numPr>
            </w:pPr>
            <w:r>
              <w:t>Контроль учебной деятельности обучающегося: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знания;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умения;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навыки;</w:t>
            </w:r>
          </w:p>
        </w:tc>
        <w:tc>
          <w:tcPr>
            <w:tcW w:w="2835" w:type="dxa"/>
          </w:tcPr>
          <w:p w:rsidR="00E120FC" w:rsidRDefault="00E120FC">
            <w:pPr>
              <w:numPr>
                <w:ilvl w:val="0"/>
                <w:numId w:val="24"/>
              </w:numPr>
            </w:pPr>
            <w:r>
              <w:t>наблюдения;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педагогическая диагностика;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занятия контроля знаний;</w:t>
            </w:r>
          </w:p>
          <w:p w:rsidR="00E120FC" w:rsidRDefault="00E120FC">
            <w:r>
              <w:t>Периодичность -</w:t>
            </w:r>
          </w:p>
          <w:p w:rsidR="00E120FC" w:rsidRDefault="00E120FC">
            <w:r>
              <w:t>3 раза в год: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октябрь – стар-</w:t>
            </w:r>
          </w:p>
          <w:p w:rsidR="00E120FC" w:rsidRDefault="00E120FC">
            <w:r>
              <w:t>товая диагностика;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январь – текущая,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апрель - итоговая диагностика.</w:t>
            </w:r>
          </w:p>
        </w:tc>
        <w:tc>
          <w:tcPr>
            <w:tcW w:w="2551" w:type="dxa"/>
          </w:tcPr>
          <w:p w:rsidR="00E120FC" w:rsidRDefault="00E120FC">
            <w:r>
              <w:t xml:space="preserve">- диагностические карты обучающихся; </w:t>
            </w:r>
          </w:p>
          <w:p w:rsidR="00E120FC" w:rsidRDefault="00E120FC">
            <w:r>
              <w:t>- таблица учета ЗУН в группах.</w:t>
            </w:r>
          </w:p>
        </w:tc>
        <w:tc>
          <w:tcPr>
            <w:tcW w:w="1985" w:type="dxa"/>
          </w:tcPr>
          <w:p w:rsidR="00E120FC" w:rsidRDefault="00E120FC">
            <w:r>
              <w:t>- сводные таблицы (ведомости)  по отделам и в целом по учреждению;</w:t>
            </w:r>
          </w:p>
          <w:p w:rsidR="00E120FC" w:rsidRDefault="00E120FC">
            <w:r>
              <w:t>- диаграммы.</w:t>
            </w:r>
          </w:p>
        </w:tc>
      </w:tr>
      <w:tr w:rsidR="00E120FC">
        <w:tc>
          <w:tcPr>
            <w:tcW w:w="2896" w:type="dxa"/>
          </w:tcPr>
          <w:p w:rsidR="00E120FC" w:rsidRDefault="00E120FC">
            <w:pPr>
              <w:numPr>
                <w:ilvl w:val="0"/>
                <w:numId w:val="23"/>
              </w:numPr>
            </w:pPr>
            <w:r>
              <w:t>Профессиональная деятельность педагога: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реализация образовательных задач;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вариативность методики образовательного процесса;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самоанализ  образовательного процесса;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методическая активность;</w:t>
            </w:r>
          </w:p>
        </w:tc>
        <w:tc>
          <w:tcPr>
            <w:tcW w:w="2835" w:type="dxa"/>
          </w:tcPr>
          <w:p w:rsidR="00E120FC" w:rsidRDefault="00E120FC">
            <w:pPr>
              <w:numPr>
                <w:ilvl w:val="0"/>
                <w:numId w:val="24"/>
              </w:numPr>
            </w:pPr>
            <w:r>
              <w:t>наблюдение;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контроль за качеством педагогической деятельности;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отчет  методической службы. Периодичность: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по плану работы отдела (не менее 2 раз в год)</w:t>
            </w:r>
          </w:p>
        </w:tc>
        <w:tc>
          <w:tcPr>
            <w:tcW w:w="2551" w:type="dxa"/>
          </w:tcPr>
          <w:p w:rsidR="00E120FC" w:rsidRDefault="00E120FC">
            <w:pPr>
              <w:numPr>
                <w:ilvl w:val="0"/>
                <w:numId w:val="24"/>
              </w:numPr>
            </w:pPr>
            <w:r>
              <w:t>акты;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творческие тетради;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карты посещения кружка;</w:t>
            </w:r>
          </w:p>
        </w:tc>
        <w:tc>
          <w:tcPr>
            <w:tcW w:w="1985" w:type="dxa"/>
          </w:tcPr>
          <w:p w:rsidR="00E120FC" w:rsidRDefault="00E120FC">
            <w:pPr>
              <w:numPr>
                <w:ilvl w:val="0"/>
                <w:numId w:val="24"/>
              </w:numPr>
            </w:pPr>
            <w:r>
              <w:t>сводная</w:t>
            </w:r>
          </w:p>
          <w:p w:rsidR="00E120FC" w:rsidRDefault="00E120FC">
            <w:r>
              <w:t xml:space="preserve"> ведомость по отделам и по учреждению в целом</w:t>
            </w:r>
          </w:p>
          <w:p w:rsidR="00E120FC" w:rsidRDefault="00E120FC">
            <w:pPr>
              <w:numPr>
                <w:ilvl w:val="0"/>
                <w:numId w:val="24"/>
              </w:numPr>
            </w:pPr>
            <w:r>
              <w:t>диаграммы.</w:t>
            </w:r>
          </w:p>
        </w:tc>
      </w:tr>
    </w:tbl>
    <w:p w:rsidR="00E120FC" w:rsidRDefault="00E120FC">
      <w:r>
        <w:t xml:space="preserve">         </w:t>
      </w:r>
    </w:p>
    <w:p w:rsidR="00E120FC" w:rsidRDefault="00E120FC">
      <w:pPr>
        <w:jc w:val="both"/>
      </w:pPr>
      <w:r>
        <w:t xml:space="preserve">       Педагогический коллектив выбрал такую форму фиксирования и обобщения достижений обучающихся как «цветопись» (методика Д.Н.Лутошкина).</w:t>
      </w:r>
    </w:p>
    <w:p w:rsidR="00E120FC" w:rsidRDefault="00E120FC">
      <w:pPr>
        <w:jc w:val="both"/>
      </w:pPr>
      <w:r>
        <w:t>Для оценки работы обучающихся используются следующие цвета:</w:t>
      </w:r>
    </w:p>
    <w:p w:rsidR="00E120FC" w:rsidRDefault="00E120FC">
      <w:pPr>
        <w:numPr>
          <w:ilvl w:val="0"/>
          <w:numId w:val="24"/>
        </w:numPr>
        <w:jc w:val="both"/>
      </w:pPr>
      <w:r>
        <w:t>красный – хорошее усвоение предмета</w:t>
      </w:r>
    </w:p>
    <w:p w:rsidR="00E120FC" w:rsidRDefault="00E120FC">
      <w:pPr>
        <w:numPr>
          <w:ilvl w:val="0"/>
          <w:numId w:val="24"/>
        </w:numPr>
        <w:jc w:val="both"/>
      </w:pPr>
      <w:r>
        <w:t>зеленый – удовлетворительное усвоение предмета</w:t>
      </w:r>
    </w:p>
    <w:p w:rsidR="00E120FC" w:rsidRDefault="00E120FC">
      <w:pPr>
        <w:numPr>
          <w:ilvl w:val="0"/>
          <w:numId w:val="24"/>
        </w:numPr>
        <w:jc w:val="both"/>
      </w:pPr>
      <w:r>
        <w:t>синий – слабое усвоение предмета</w:t>
      </w:r>
    </w:p>
    <w:p w:rsidR="00E120FC" w:rsidRDefault="00E120FC" w:rsidP="00E13233">
      <w:pPr>
        <w:jc w:val="both"/>
      </w:pPr>
      <w:r>
        <w:t>Для оценки профессиональной деятельности педагогов в программе используется трехбальная система оценки.</w:t>
      </w:r>
    </w:p>
    <w:p w:rsidR="00E120FC" w:rsidRDefault="00E120FC">
      <w:pPr>
        <w:ind w:left="360"/>
        <w:jc w:val="both"/>
      </w:pPr>
      <w:r>
        <w:t>1 балл - низкий уровень  профессиональной деятельности;</w:t>
      </w:r>
    </w:p>
    <w:p w:rsidR="00E120FC" w:rsidRDefault="00E120FC">
      <w:pPr>
        <w:ind w:left="360"/>
        <w:jc w:val="both"/>
      </w:pPr>
      <w:r>
        <w:t>2 балла – средний уровень  профессиональной деятельности;</w:t>
      </w:r>
    </w:p>
    <w:p w:rsidR="00E120FC" w:rsidRDefault="00E120FC">
      <w:pPr>
        <w:ind w:left="360"/>
        <w:jc w:val="both"/>
      </w:pPr>
      <w:r>
        <w:t>3 балла – высокий уровень профессиональной деятельности.</w:t>
      </w:r>
    </w:p>
    <w:p w:rsidR="00E120FC" w:rsidRDefault="00E120FC">
      <w:pPr>
        <w:ind w:left="360"/>
        <w:rPr>
          <w:b/>
        </w:rPr>
      </w:pPr>
    </w:p>
    <w:p w:rsidR="00E120FC" w:rsidRDefault="00E120FC">
      <w:pPr>
        <w:ind w:left="360"/>
        <w:jc w:val="center"/>
        <w:rPr>
          <w:b/>
        </w:rPr>
      </w:pPr>
      <w:r>
        <w:rPr>
          <w:b/>
        </w:rPr>
        <w:t>КРИТЕРИИ ОЦЕНКИ ЗНАНИИ, УМЕНИЙ И НАВЫКОВ</w:t>
      </w:r>
    </w:p>
    <w:p w:rsidR="00E120FC" w:rsidRDefault="00E120FC">
      <w:pPr>
        <w:ind w:left="360"/>
        <w:jc w:val="center"/>
        <w:rPr>
          <w:b/>
        </w:rPr>
      </w:pPr>
      <w:r>
        <w:rPr>
          <w:b/>
        </w:rPr>
        <w:t>ВОСПИТАННИКОВ</w:t>
      </w:r>
    </w:p>
    <w:p w:rsidR="00E120FC" w:rsidRDefault="00E120FC">
      <w:pPr>
        <w:ind w:left="360" w:firstLine="360"/>
        <w:jc w:val="both"/>
      </w:pPr>
      <w:r>
        <w:t>Мониторинг обученности  каждый педагог ведет по четырем параметрам (согласно методики С.А.Грачиковой):</w:t>
      </w:r>
    </w:p>
    <w:p w:rsidR="00E120FC" w:rsidRDefault="00E120FC">
      <w:pPr>
        <w:numPr>
          <w:ilvl w:val="0"/>
          <w:numId w:val="25"/>
        </w:numPr>
        <w:jc w:val="both"/>
      </w:pPr>
      <w:r>
        <w:t>знания,  полученные обучающимися на занятиях;</w:t>
      </w:r>
    </w:p>
    <w:p w:rsidR="00E120FC" w:rsidRDefault="00E120FC">
      <w:pPr>
        <w:numPr>
          <w:ilvl w:val="0"/>
          <w:numId w:val="25"/>
        </w:numPr>
        <w:jc w:val="both"/>
      </w:pPr>
      <w:r>
        <w:t>умения,  полученные обучающимися во время практической  деятельности на занятии;</w:t>
      </w:r>
    </w:p>
    <w:p w:rsidR="00E120FC" w:rsidRDefault="00E120FC">
      <w:pPr>
        <w:numPr>
          <w:ilvl w:val="0"/>
          <w:numId w:val="25"/>
        </w:numPr>
        <w:jc w:val="both"/>
      </w:pPr>
      <w:r>
        <w:t>навыки, приобретенные обучающимися на  занятиях;</w:t>
      </w:r>
    </w:p>
    <w:p w:rsidR="00E120FC" w:rsidRDefault="00E120FC">
      <w:pPr>
        <w:numPr>
          <w:ilvl w:val="0"/>
          <w:numId w:val="25"/>
        </w:numPr>
        <w:jc w:val="both"/>
      </w:pPr>
      <w:r>
        <w:t>воспитанность детей,  занимающихся в объединении.</w:t>
      </w:r>
    </w:p>
    <w:p w:rsidR="00E120FC" w:rsidRDefault="00E120FC">
      <w:pPr>
        <w:ind w:left="360" w:firstLine="360"/>
        <w:jc w:val="both"/>
      </w:pPr>
      <w:r>
        <w:t>Критерии этих параметров каждый  педагог заложил в своей программе  в разделе «Ожидаемые результаты по годам обучения».</w:t>
      </w:r>
    </w:p>
    <w:p w:rsidR="00E120FC" w:rsidRDefault="00E120FC">
      <w:pPr>
        <w:ind w:left="360" w:firstLine="360"/>
        <w:jc w:val="both"/>
      </w:pPr>
      <w:r>
        <w:t>Педагог дает оценку обученности  (ЗУН) и воспитанности  ребенка в трехбальной системе или в форме цветописи.</w:t>
      </w:r>
    </w:p>
    <w:p w:rsidR="00E120FC" w:rsidRDefault="00E120FC">
      <w:pPr>
        <w:ind w:left="360" w:firstLine="360"/>
        <w:jc w:val="both"/>
      </w:pPr>
      <w:r>
        <w:t>Оценка ЗУН:</w:t>
      </w:r>
    </w:p>
    <w:p w:rsidR="00E120FC" w:rsidRDefault="00E120FC">
      <w:pPr>
        <w:ind w:left="360"/>
        <w:jc w:val="both"/>
      </w:pPr>
      <w:r>
        <w:t xml:space="preserve">красный цвет </w:t>
      </w:r>
      <w:r>
        <w:tab/>
        <w:t xml:space="preserve">- обучающийся имеет хорошие  знания по предмету, </w:t>
      </w:r>
    </w:p>
    <w:p w:rsidR="00E120FC" w:rsidRDefault="00E120FC" w:rsidP="00E13233">
      <w:pPr>
        <w:ind w:left="360"/>
        <w:jc w:val="both"/>
      </w:pPr>
      <w:r>
        <w:t xml:space="preserve">                         обладает хорошими умениями и имеет хорошие навыки;</w:t>
      </w:r>
    </w:p>
    <w:p w:rsidR="00E120FC" w:rsidRDefault="00E120FC">
      <w:pPr>
        <w:ind w:left="360"/>
        <w:jc w:val="both"/>
      </w:pPr>
      <w:r>
        <w:t xml:space="preserve">зеленый цвет –  обучающийся имеет удовлетворительные знания </w:t>
      </w:r>
    </w:p>
    <w:p w:rsidR="00E120FC" w:rsidRDefault="00E120FC">
      <w:pPr>
        <w:ind w:left="360"/>
        <w:jc w:val="both"/>
      </w:pPr>
      <w:r>
        <w:t xml:space="preserve">                          по предмету, обладает хорошими умениями и имеет</w:t>
      </w:r>
    </w:p>
    <w:p w:rsidR="00E120FC" w:rsidRDefault="00E120FC">
      <w:pPr>
        <w:ind w:left="360"/>
        <w:jc w:val="both"/>
      </w:pPr>
      <w:r>
        <w:t xml:space="preserve">                          удовлетворительные навыки;</w:t>
      </w:r>
    </w:p>
    <w:p w:rsidR="00E120FC" w:rsidRDefault="00E120FC">
      <w:pPr>
        <w:ind w:left="360"/>
        <w:jc w:val="both"/>
      </w:pPr>
      <w:r>
        <w:t xml:space="preserve">синий цвет    -   обучающийся имеет слабые знания по предмету, </w:t>
      </w:r>
    </w:p>
    <w:p w:rsidR="00E120FC" w:rsidRDefault="00E120FC">
      <w:pPr>
        <w:ind w:left="360"/>
        <w:jc w:val="both"/>
      </w:pPr>
      <w:r>
        <w:t xml:space="preserve">                          обладает слабыми умениями и имеет слабые навыки.</w:t>
      </w:r>
    </w:p>
    <w:p w:rsidR="00E120FC" w:rsidRDefault="00E120FC">
      <w:pPr>
        <w:ind w:left="360" w:firstLine="360"/>
        <w:jc w:val="both"/>
      </w:pPr>
      <w:r>
        <w:t>Оценка воспитанности:</w:t>
      </w:r>
    </w:p>
    <w:p w:rsidR="00E120FC" w:rsidRDefault="00E120FC">
      <w:pPr>
        <w:ind w:left="360"/>
        <w:jc w:val="both"/>
      </w:pPr>
      <w:r>
        <w:t>красный цвет – у  обучающегося очень ярко  выражено  данное качество;</w:t>
      </w:r>
    </w:p>
    <w:p w:rsidR="00E120FC" w:rsidRDefault="00E120FC">
      <w:pPr>
        <w:ind w:left="360"/>
        <w:jc w:val="both"/>
      </w:pPr>
      <w:r>
        <w:t xml:space="preserve">зеленый цвет – у  обучающегося  данное качество проявляется, но выражено не </w:t>
      </w:r>
    </w:p>
    <w:p w:rsidR="00E120FC" w:rsidRDefault="00E120FC">
      <w:pPr>
        <w:ind w:left="360"/>
        <w:jc w:val="both"/>
      </w:pPr>
      <w:r>
        <w:t xml:space="preserve">                          ярко;</w:t>
      </w:r>
    </w:p>
    <w:p w:rsidR="00E120FC" w:rsidRDefault="00E120FC">
      <w:pPr>
        <w:ind w:left="360"/>
        <w:jc w:val="both"/>
      </w:pPr>
      <w:r>
        <w:t xml:space="preserve">синий цвет   – у   обучающегося данное качество проявляется очень слабо.     </w:t>
      </w:r>
    </w:p>
    <w:p w:rsidR="00E120FC" w:rsidRDefault="00E120FC">
      <w:pPr>
        <w:ind w:left="360"/>
        <w:jc w:val="both"/>
      </w:pPr>
      <w:r>
        <w:t xml:space="preserve">                    </w:t>
      </w:r>
    </w:p>
    <w:p w:rsidR="00E120FC" w:rsidRDefault="00E120FC">
      <w:pPr>
        <w:pStyle w:val="Heading5"/>
        <w:spacing w:line="240" w:lineRule="auto"/>
      </w:pPr>
      <w:r>
        <w:t>КРИТЕРИИ ОЦЕНКИ  ПРОФЕССИОНАЛИЗМА ПЕДАГОГОВ</w:t>
      </w:r>
    </w:p>
    <w:p w:rsidR="00E120FC" w:rsidRDefault="00E120FC" w:rsidP="004258E6">
      <w:pPr>
        <w:jc w:val="both"/>
      </w:pPr>
      <w:r>
        <w:t xml:space="preserve">     Оценивание профессиональной деятельности  педагогов осуществляется заведующими отделов и методистами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938"/>
      </w:tblGrid>
      <w:tr w:rsidR="00E120FC">
        <w:tc>
          <w:tcPr>
            <w:tcW w:w="2518" w:type="dxa"/>
          </w:tcPr>
          <w:p w:rsidR="00E120FC" w:rsidRDefault="00E120FC">
            <w:pPr>
              <w:jc w:val="center"/>
            </w:pPr>
            <w:r>
              <w:t>Параметр</w:t>
            </w:r>
          </w:p>
        </w:tc>
        <w:tc>
          <w:tcPr>
            <w:tcW w:w="7938" w:type="dxa"/>
          </w:tcPr>
          <w:p w:rsidR="00E120FC" w:rsidRDefault="00E120FC">
            <w:pPr>
              <w:jc w:val="center"/>
            </w:pPr>
            <w:r>
              <w:t>Критерии</w:t>
            </w:r>
          </w:p>
        </w:tc>
      </w:tr>
      <w:tr w:rsidR="00E120FC">
        <w:tc>
          <w:tcPr>
            <w:tcW w:w="2518" w:type="dxa"/>
          </w:tcPr>
          <w:p w:rsidR="00E120FC" w:rsidRDefault="00E120FC">
            <w:r>
              <w:t>1. Реализация образовательных задач</w:t>
            </w:r>
          </w:p>
        </w:tc>
        <w:tc>
          <w:tcPr>
            <w:tcW w:w="7938" w:type="dxa"/>
          </w:tcPr>
          <w:p w:rsidR="00E120FC" w:rsidRDefault="00E120FC">
            <w:r>
              <w:t>1 балл – показатель не проявляется или отражен слабо.</w:t>
            </w:r>
          </w:p>
          <w:p w:rsidR="00E120FC" w:rsidRDefault="00E120FC">
            <w:r>
              <w:t xml:space="preserve">                   Педагог в своей деятельности ставит и </w:t>
            </w:r>
          </w:p>
          <w:p w:rsidR="00E120FC" w:rsidRDefault="00E120FC">
            <w:r>
              <w:t xml:space="preserve">                   реализует только одну из  образовательных</w:t>
            </w:r>
          </w:p>
          <w:p w:rsidR="00E120FC" w:rsidRDefault="00E120FC">
            <w:r>
              <w:t xml:space="preserve">                   задач:  обучающую,  развивающую  или </w:t>
            </w:r>
          </w:p>
          <w:p w:rsidR="00E120FC" w:rsidRDefault="00E120FC">
            <w:r>
              <w:t xml:space="preserve">                   воспитывающую.</w:t>
            </w:r>
          </w:p>
          <w:p w:rsidR="00E120FC" w:rsidRDefault="00E120FC">
            <w:r>
              <w:t>2 балла –    показатель проявляется редко или слабо выражен.</w:t>
            </w:r>
          </w:p>
          <w:p w:rsidR="00E120FC" w:rsidRDefault="00E120FC">
            <w:r>
              <w:t xml:space="preserve">                   Педагог в своей деятельности реализует только</w:t>
            </w:r>
          </w:p>
          <w:p w:rsidR="00E120FC" w:rsidRDefault="00E120FC">
            <w:r>
              <w:t xml:space="preserve">                   две из образовательных задач.</w:t>
            </w:r>
          </w:p>
          <w:p w:rsidR="00E120FC" w:rsidRDefault="00E120FC">
            <w:r>
              <w:t xml:space="preserve">3 балла -    показатель проявляется часто и достаточно </w:t>
            </w:r>
          </w:p>
          <w:p w:rsidR="00E120FC" w:rsidRDefault="00E120FC">
            <w:r>
              <w:t xml:space="preserve">                   ярко выражен.</w:t>
            </w:r>
          </w:p>
          <w:p w:rsidR="00E120FC" w:rsidRDefault="00E120FC">
            <w:r>
              <w:t xml:space="preserve">                   Педагог в своей деятельности  ставит </w:t>
            </w:r>
          </w:p>
          <w:p w:rsidR="00E120FC" w:rsidRDefault="00E120FC">
            <w:r>
              <w:t xml:space="preserve">                   развивающие и воспитательные задачи</w:t>
            </w:r>
          </w:p>
          <w:p w:rsidR="00E120FC" w:rsidRDefault="00E120FC">
            <w:r>
              <w:t xml:space="preserve">                   наряду с обучающими.</w:t>
            </w:r>
          </w:p>
        </w:tc>
      </w:tr>
      <w:tr w:rsidR="00E120FC">
        <w:tc>
          <w:tcPr>
            <w:tcW w:w="2518" w:type="dxa"/>
          </w:tcPr>
          <w:p w:rsidR="00E120FC" w:rsidRDefault="00E120FC">
            <w:r>
              <w:t>2. Вариативность</w:t>
            </w:r>
          </w:p>
          <w:p w:rsidR="00E120FC" w:rsidRDefault="00E120FC">
            <w:r>
              <w:t xml:space="preserve">   методики. </w:t>
            </w:r>
          </w:p>
          <w:p w:rsidR="00E120FC" w:rsidRDefault="00E120FC">
            <w:r>
              <w:t>образовательного</w:t>
            </w:r>
          </w:p>
          <w:p w:rsidR="00E120FC" w:rsidRDefault="00E120FC">
            <w:r>
              <w:t>процесса</w:t>
            </w:r>
          </w:p>
        </w:tc>
        <w:tc>
          <w:tcPr>
            <w:tcW w:w="7938" w:type="dxa"/>
          </w:tcPr>
          <w:p w:rsidR="00E120FC" w:rsidRDefault="00E120FC">
            <w:r>
              <w:t xml:space="preserve">1 балл -  педагог использует однообразные методические </w:t>
            </w:r>
          </w:p>
          <w:p w:rsidR="00E120FC" w:rsidRDefault="00E120FC">
            <w:r>
              <w:t xml:space="preserve">                   решения в образовательной деятельности, </w:t>
            </w:r>
          </w:p>
          <w:p w:rsidR="00E120FC" w:rsidRDefault="00E120FC">
            <w:r>
              <w:t xml:space="preserve">                   опирается только  на репродуктивный  метод.</w:t>
            </w:r>
          </w:p>
          <w:p w:rsidR="00E120FC" w:rsidRDefault="00E120FC">
            <w:r>
              <w:t>2 балла -       педагог  владеет небольшим набором</w:t>
            </w:r>
          </w:p>
          <w:p w:rsidR="00E120FC" w:rsidRDefault="00E120FC">
            <w:r>
              <w:t xml:space="preserve">                    методических решений в образовательной</w:t>
            </w:r>
          </w:p>
          <w:p w:rsidR="00E120FC" w:rsidRDefault="00E120FC">
            <w:r>
              <w:t xml:space="preserve">                    деятельности.</w:t>
            </w:r>
          </w:p>
          <w:p w:rsidR="00E120FC" w:rsidRDefault="00E120FC">
            <w:r>
              <w:t xml:space="preserve">3 балла -      педагог владеет большим набором методик </w:t>
            </w:r>
          </w:p>
          <w:p w:rsidR="00E120FC" w:rsidRDefault="00E120FC">
            <w:r>
              <w:t xml:space="preserve">                    образовательного процесса и умеет в нужный </w:t>
            </w:r>
          </w:p>
          <w:p w:rsidR="00E120FC" w:rsidRDefault="00E120FC">
            <w:r>
              <w:t xml:space="preserve">                    момент выбрать одну из  самых оптимальных </w:t>
            </w:r>
          </w:p>
          <w:p w:rsidR="00E120FC" w:rsidRDefault="00E120FC">
            <w:r>
              <w:t xml:space="preserve">                    методик.   </w:t>
            </w:r>
          </w:p>
        </w:tc>
      </w:tr>
      <w:tr w:rsidR="00E120FC">
        <w:tc>
          <w:tcPr>
            <w:tcW w:w="2518" w:type="dxa"/>
          </w:tcPr>
          <w:p w:rsidR="00E120FC" w:rsidRDefault="00E120FC">
            <w:pPr>
              <w:numPr>
                <w:ilvl w:val="0"/>
                <w:numId w:val="23"/>
              </w:numPr>
            </w:pPr>
            <w:r>
              <w:t>Самоанализ</w:t>
            </w:r>
          </w:p>
          <w:p w:rsidR="00E120FC" w:rsidRDefault="00E120FC">
            <w:r>
              <w:t>образовательного</w:t>
            </w:r>
          </w:p>
          <w:p w:rsidR="00E120FC" w:rsidRDefault="00E120FC">
            <w:r>
              <w:t>процесса</w:t>
            </w:r>
          </w:p>
        </w:tc>
        <w:tc>
          <w:tcPr>
            <w:tcW w:w="7938" w:type="dxa"/>
          </w:tcPr>
          <w:p w:rsidR="00E120FC" w:rsidRDefault="00E120FC">
            <w:r>
              <w:t xml:space="preserve">1 балл  -  не умеет анализировать свою деятельность или </w:t>
            </w:r>
          </w:p>
          <w:p w:rsidR="00E120FC" w:rsidRDefault="00E120FC">
            <w:r>
              <w:t xml:space="preserve">                    уходит  от анализа под разными предлогами.</w:t>
            </w:r>
          </w:p>
          <w:p w:rsidR="00E120FC" w:rsidRDefault="00E120FC">
            <w:r>
              <w:t>2 балла -   в недостаточной степени умеет анализировать свой</w:t>
            </w:r>
          </w:p>
          <w:p w:rsidR="00E120FC" w:rsidRDefault="00E120FC">
            <w:r>
              <w:t xml:space="preserve">                 опыт или свою деятельность.</w:t>
            </w:r>
          </w:p>
          <w:p w:rsidR="00E120FC" w:rsidRDefault="00E120FC">
            <w:r>
              <w:t>3 балла  -  стремится к анализу и умеет анализировать</w:t>
            </w:r>
          </w:p>
          <w:p w:rsidR="00E120FC" w:rsidRDefault="00E120FC">
            <w:r>
              <w:t xml:space="preserve">                  свой опыт. </w:t>
            </w:r>
          </w:p>
        </w:tc>
      </w:tr>
      <w:tr w:rsidR="00E120FC">
        <w:tc>
          <w:tcPr>
            <w:tcW w:w="2518" w:type="dxa"/>
          </w:tcPr>
          <w:p w:rsidR="00E120FC" w:rsidRDefault="00E120FC">
            <w:r>
              <w:t>4.Методическая активность</w:t>
            </w:r>
          </w:p>
        </w:tc>
        <w:tc>
          <w:tcPr>
            <w:tcW w:w="7938" w:type="dxa"/>
          </w:tcPr>
          <w:p w:rsidR="00E120FC" w:rsidRDefault="00E120FC">
            <w:r>
              <w:t xml:space="preserve">1 балл -  не проявляет методическую активность, не </w:t>
            </w:r>
          </w:p>
          <w:p w:rsidR="00E120FC" w:rsidRDefault="00E120FC">
            <w:r>
              <w:t xml:space="preserve">                   обобщает свой педагогический опыт, работает по </w:t>
            </w:r>
          </w:p>
          <w:p w:rsidR="00E120FC" w:rsidRDefault="00E120FC">
            <w:r>
              <w:t xml:space="preserve">                   типовым разработкам.</w:t>
            </w:r>
          </w:p>
          <w:p w:rsidR="00E120FC" w:rsidRDefault="00E120FC">
            <w:r>
              <w:t xml:space="preserve">2 балла  -    работает творчески, но не  проявляет желания </w:t>
            </w:r>
          </w:p>
          <w:p w:rsidR="00E120FC" w:rsidRDefault="00E120FC">
            <w:r>
              <w:t xml:space="preserve">                  обобщать свой опыт, не систематически  выдает </w:t>
            </w:r>
          </w:p>
          <w:p w:rsidR="00E120FC" w:rsidRDefault="00E120FC">
            <w:r>
              <w:t xml:space="preserve">                  методическую продукцию.</w:t>
            </w:r>
          </w:p>
          <w:p w:rsidR="00E120FC" w:rsidRDefault="00E120FC">
            <w:r>
              <w:t xml:space="preserve">3 балла  -  работает творчески,  применяет оригинальные </w:t>
            </w:r>
          </w:p>
          <w:p w:rsidR="00E120FC" w:rsidRDefault="00E120FC">
            <w:r>
              <w:t xml:space="preserve">                  приемы, обобщает свой опыт, систематически </w:t>
            </w:r>
          </w:p>
          <w:p w:rsidR="00E120FC" w:rsidRDefault="00E120FC">
            <w:r>
              <w:t xml:space="preserve">                  выпускает методическую продукцию.         </w:t>
            </w:r>
          </w:p>
        </w:tc>
      </w:tr>
    </w:tbl>
    <w:p w:rsidR="00E120FC" w:rsidRDefault="00E120FC">
      <w:pPr>
        <w:ind w:firstLine="360"/>
        <w:jc w:val="both"/>
      </w:pPr>
      <w:r>
        <w:t>В конце учебного года  пишется анализ по результатам мониторинга и разрабатываются рекомендации методического и управленческого характера.</w:t>
      </w:r>
    </w:p>
    <w:p w:rsidR="00E120FC" w:rsidRDefault="00E120FC">
      <w:pPr>
        <w:jc w:val="both"/>
      </w:pPr>
      <w:r>
        <w:t>Их задача – рекомендовать наиболее эффективные, рациональные варианты, образы действий, применительно к определенной группе лиц или мероприятий.</w:t>
      </w:r>
    </w:p>
    <w:p w:rsidR="00E120FC" w:rsidRDefault="00E120FC" w:rsidP="004258E6">
      <w:pPr>
        <w:ind w:left="360"/>
        <w:jc w:val="center"/>
        <w:rPr>
          <w:b/>
        </w:rPr>
      </w:pPr>
    </w:p>
    <w:p w:rsidR="00E120FC" w:rsidRDefault="00E120FC" w:rsidP="004258E6">
      <w:pPr>
        <w:ind w:left="360"/>
        <w:jc w:val="center"/>
        <w:rPr>
          <w:b/>
        </w:rPr>
      </w:pPr>
    </w:p>
    <w:p w:rsidR="00E120FC" w:rsidRDefault="00E120FC" w:rsidP="004258E6">
      <w:pPr>
        <w:ind w:left="360"/>
        <w:jc w:val="center"/>
        <w:rPr>
          <w:b/>
        </w:rPr>
      </w:pPr>
    </w:p>
    <w:p w:rsidR="00E120FC" w:rsidRDefault="00E120FC" w:rsidP="004258E6">
      <w:pPr>
        <w:ind w:left="360"/>
        <w:jc w:val="center"/>
        <w:rPr>
          <w:b/>
        </w:rPr>
      </w:pPr>
    </w:p>
    <w:p w:rsidR="00E120FC" w:rsidRDefault="00E120FC" w:rsidP="004258E6">
      <w:pPr>
        <w:ind w:left="360"/>
        <w:jc w:val="center"/>
        <w:rPr>
          <w:b/>
        </w:rPr>
      </w:pPr>
    </w:p>
    <w:p w:rsidR="00E120FC" w:rsidRDefault="00E120FC" w:rsidP="004258E6">
      <w:pPr>
        <w:ind w:left="360"/>
        <w:jc w:val="center"/>
        <w:rPr>
          <w:b/>
        </w:rPr>
      </w:pPr>
    </w:p>
    <w:p w:rsidR="00E120FC" w:rsidRDefault="00E120FC" w:rsidP="004258E6">
      <w:pPr>
        <w:ind w:left="360"/>
        <w:jc w:val="center"/>
        <w:rPr>
          <w:b/>
        </w:rPr>
      </w:pPr>
    </w:p>
    <w:p w:rsidR="00E120FC" w:rsidRPr="004258E6" w:rsidRDefault="00E120FC" w:rsidP="004258E6">
      <w:pPr>
        <w:ind w:left="360"/>
        <w:jc w:val="center"/>
        <w:rPr>
          <w:b/>
        </w:rPr>
      </w:pPr>
      <w:r w:rsidRPr="004258E6">
        <w:rPr>
          <w:b/>
        </w:rPr>
        <w:t xml:space="preserve">Раздел </w:t>
      </w:r>
      <w:r w:rsidRPr="004258E6">
        <w:rPr>
          <w:b/>
          <w:lang w:val="en-US"/>
        </w:rPr>
        <w:t>VII</w:t>
      </w:r>
    </w:p>
    <w:p w:rsidR="00E120FC" w:rsidRDefault="00E120FC">
      <w:pPr>
        <w:pStyle w:val="BodyText"/>
        <w:spacing w:line="240" w:lineRule="auto"/>
        <w:jc w:val="center"/>
        <w:rPr>
          <w:sz w:val="28"/>
        </w:rPr>
      </w:pPr>
      <w:r>
        <w:rPr>
          <w:b/>
          <w:sz w:val="28"/>
        </w:rPr>
        <w:t>Управление процессом реализации программы</w:t>
      </w:r>
      <w:r>
        <w:rPr>
          <w:sz w:val="28"/>
        </w:rPr>
        <w:t xml:space="preserve"> </w:t>
      </w: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jc w:val="both"/>
        <w:rPr>
          <w:sz w:val="28"/>
        </w:rPr>
      </w:pPr>
      <w:r>
        <w:rPr>
          <w:sz w:val="28"/>
        </w:rPr>
        <w:tab/>
        <w:t xml:space="preserve">Для создания эффективной системы управления на СДТТ разработана функционально-целевая модель управления. Содержание этой модели включает два блока – педагогический (целевой) и функциональный (управляющий). </w:t>
      </w:r>
    </w:p>
    <w:p w:rsidR="00E120FC" w:rsidRDefault="00E120FC">
      <w:pPr>
        <w:pStyle w:val="BodyText"/>
        <w:spacing w:line="240" w:lineRule="auto"/>
        <w:ind w:firstLine="360"/>
        <w:jc w:val="both"/>
        <w:rPr>
          <w:sz w:val="28"/>
        </w:rPr>
      </w:pPr>
      <w:r>
        <w:rPr>
          <w:sz w:val="28"/>
        </w:rPr>
        <w:t>Самый приоритетный блок целевой, где обозначены четыре основные педагогические цели:</w:t>
      </w:r>
    </w:p>
    <w:p w:rsidR="00E120FC" w:rsidRDefault="00E120FC">
      <w:pPr>
        <w:pStyle w:val="BodyText"/>
        <w:numPr>
          <w:ilvl w:val="0"/>
          <w:numId w:val="27"/>
        </w:numPr>
        <w:spacing w:line="240" w:lineRule="auto"/>
        <w:jc w:val="both"/>
        <w:rPr>
          <w:sz w:val="28"/>
        </w:rPr>
      </w:pPr>
      <w:r>
        <w:rPr>
          <w:sz w:val="28"/>
        </w:rPr>
        <w:t>Формирование положительной мотивации, включение обучающихся в творческую деятельность.</w:t>
      </w:r>
    </w:p>
    <w:p w:rsidR="00E120FC" w:rsidRDefault="00E120FC">
      <w:pPr>
        <w:pStyle w:val="BodyText"/>
        <w:numPr>
          <w:ilvl w:val="0"/>
          <w:numId w:val="27"/>
        </w:numPr>
        <w:spacing w:line="240" w:lineRule="auto"/>
        <w:jc w:val="both"/>
        <w:rPr>
          <w:sz w:val="28"/>
        </w:rPr>
      </w:pPr>
      <w:r>
        <w:rPr>
          <w:sz w:val="28"/>
        </w:rPr>
        <w:t>Развитие интересов детей, их способностей, потребностей в творческом объединении.</w:t>
      </w:r>
    </w:p>
    <w:p w:rsidR="00E120FC" w:rsidRDefault="00E120FC">
      <w:pPr>
        <w:pStyle w:val="BodyText"/>
        <w:numPr>
          <w:ilvl w:val="0"/>
          <w:numId w:val="27"/>
        </w:numPr>
        <w:spacing w:line="240" w:lineRule="auto"/>
        <w:jc w:val="both"/>
        <w:rPr>
          <w:sz w:val="28"/>
        </w:rPr>
      </w:pPr>
      <w:r>
        <w:rPr>
          <w:sz w:val="28"/>
        </w:rPr>
        <w:t>Развитие творческого и интеллектуального потенциала обучающихся.</w:t>
      </w:r>
    </w:p>
    <w:p w:rsidR="00E120FC" w:rsidRDefault="00E120FC">
      <w:pPr>
        <w:pStyle w:val="BodyText"/>
        <w:numPr>
          <w:ilvl w:val="0"/>
          <w:numId w:val="27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Формирование индивидуальных и профессиональных качеств личности. </w:t>
      </w: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  <w:r>
        <w:rPr>
          <w:sz w:val="28"/>
        </w:rPr>
        <w:t>Следующий блок – управляющий, состоит из трех уровней:</w:t>
      </w:r>
    </w:p>
    <w:p w:rsidR="00E120FC" w:rsidRDefault="00E120FC">
      <w:pPr>
        <w:pStyle w:val="BodyText"/>
        <w:numPr>
          <w:ilvl w:val="0"/>
          <w:numId w:val="28"/>
        </w:numPr>
        <w:spacing w:line="240" w:lineRule="auto"/>
        <w:jc w:val="both"/>
        <w:rPr>
          <w:sz w:val="28"/>
        </w:rPr>
      </w:pPr>
      <w:r>
        <w:rPr>
          <w:sz w:val="28"/>
        </w:rPr>
        <w:t>Административный уровень включает директора, его заместителей, заведующих отделами, методистов</w:t>
      </w:r>
    </w:p>
    <w:p w:rsidR="00E120FC" w:rsidRDefault="00E120FC">
      <w:pPr>
        <w:pStyle w:val="BodyText"/>
        <w:numPr>
          <w:ilvl w:val="0"/>
          <w:numId w:val="28"/>
        </w:numPr>
        <w:spacing w:line="240" w:lineRule="auto"/>
        <w:jc w:val="both"/>
        <w:rPr>
          <w:sz w:val="28"/>
        </w:rPr>
      </w:pPr>
      <w:r>
        <w:rPr>
          <w:sz w:val="28"/>
        </w:rPr>
        <w:t>Коллегиальный уровень включает в себя  Совет трудового коллектива и Педагогический совет.</w:t>
      </w:r>
    </w:p>
    <w:p w:rsidR="00E120FC" w:rsidRDefault="00E120FC">
      <w:pPr>
        <w:pStyle w:val="BodyText"/>
        <w:numPr>
          <w:ilvl w:val="0"/>
          <w:numId w:val="28"/>
        </w:numPr>
        <w:spacing w:line="240" w:lineRule="auto"/>
        <w:jc w:val="both"/>
        <w:rPr>
          <w:sz w:val="28"/>
        </w:rPr>
      </w:pPr>
      <w:r>
        <w:rPr>
          <w:sz w:val="28"/>
        </w:rPr>
        <w:t>Уровень малых подсистем управления включает все структурные подразделения СДТТ:</w:t>
      </w:r>
    </w:p>
    <w:p w:rsidR="00E120FC" w:rsidRPr="00112AFD" w:rsidRDefault="00E120FC">
      <w:pPr>
        <w:pStyle w:val="BodyText"/>
        <w:numPr>
          <w:ilvl w:val="0"/>
          <w:numId w:val="24"/>
        </w:numPr>
        <w:spacing w:line="240" w:lineRule="auto"/>
        <w:jc w:val="both"/>
        <w:rPr>
          <w:sz w:val="28"/>
        </w:rPr>
      </w:pPr>
      <w:r w:rsidRPr="00112AFD">
        <w:rPr>
          <w:sz w:val="28"/>
        </w:rPr>
        <w:t>отдел «Начальное техническое моделирование»;</w:t>
      </w:r>
    </w:p>
    <w:p w:rsidR="00E120FC" w:rsidRPr="00112AFD" w:rsidRDefault="00E120FC">
      <w:pPr>
        <w:pStyle w:val="BodyText"/>
        <w:numPr>
          <w:ilvl w:val="0"/>
          <w:numId w:val="24"/>
        </w:numPr>
        <w:spacing w:line="240" w:lineRule="auto"/>
        <w:jc w:val="both"/>
        <w:rPr>
          <w:sz w:val="28"/>
        </w:rPr>
      </w:pPr>
      <w:r w:rsidRPr="00112AFD">
        <w:rPr>
          <w:sz w:val="28"/>
        </w:rPr>
        <w:t>отдел «Техническое творчество»;</w:t>
      </w:r>
    </w:p>
    <w:p w:rsidR="00E120FC" w:rsidRPr="00112AFD" w:rsidRDefault="00E120FC" w:rsidP="008E5965">
      <w:pPr>
        <w:pStyle w:val="BodyText"/>
        <w:numPr>
          <w:ilvl w:val="0"/>
          <w:numId w:val="24"/>
        </w:numPr>
        <w:spacing w:line="240" w:lineRule="auto"/>
        <w:jc w:val="both"/>
        <w:rPr>
          <w:sz w:val="28"/>
        </w:rPr>
      </w:pPr>
      <w:r w:rsidRPr="00112AFD">
        <w:rPr>
          <w:sz w:val="28"/>
        </w:rPr>
        <w:t>отдел «Спортивно-техническое творчество».</w:t>
      </w: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  <w:r>
        <w:rPr>
          <w:sz w:val="28"/>
        </w:rPr>
        <w:t>Эта организационная структура управляющей системы может быть изображена в виде схемы, на которой показаны все связи между блоками и уровнями по горизонтали и вертикали. Эта модель определяет меру ответственности всех субъектов управления за процесс и результат реализации целей.</w:t>
      </w: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both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 w:rsidP="002B316D">
      <w:pPr>
        <w:pStyle w:val="BodyText"/>
        <w:ind w:left="360"/>
        <w:jc w:val="center"/>
        <w:rPr>
          <w:b/>
          <w:sz w:val="28"/>
        </w:rPr>
      </w:pPr>
      <w:r>
        <w:rPr>
          <w:b/>
          <w:sz w:val="28"/>
        </w:rPr>
        <w:t>СТРУКТУРА УПРАВЛЕНИЯ</w:t>
      </w:r>
      <w:r>
        <w:rPr>
          <w:b/>
          <w:sz w:val="28"/>
        </w:rPr>
        <w:tab/>
      </w:r>
    </w:p>
    <w:p w:rsidR="00E120FC" w:rsidRDefault="00E120FC" w:rsidP="00BF6AAC">
      <w:pPr>
        <w:pStyle w:val="BodyText"/>
        <w:ind w:left="360"/>
        <w:jc w:val="center"/>
        <w:rPr>
          <w:b/>
          <w:sz w:val="28"/>
        </w:rPr>
      </w:pPr>
      <w:r>
        <w:rPr>
          <w:b/>
          <w:sz w:val="28"/>
        </w:rPr>
        <w:t>МБУДО «Станция детского технического творчества</w:t>
      </w:r>
      <w:r w:rsidRPr="00BF6AAC">
        <w:rPr>
          <w:b/>
          <w:sz w:val="28"/>
        </w:rPr>
        <w:t xml:space="preserve"> </w:t>
      </w:r>
    </w:p>
    <w:p w:rsidR="00E120FC" w:rsidRDefault="00E120FC" w:rsidP="00BF6AAC">
      <w:pPr>
        <w:pStyle w:val="BodyText"/>
        <w:ind w:left="360"/>
        <w:jc w:val="center"/>
        <w:rPr>
          <w:b/>
          <w:sz w:val="28"/>
        </w:rPr>
      </w:pPr>
      <w:r>
        <w:rPr>
          <w:b/>
          <w:sz w:val="28"/>
        </w:rPr>
        <w:t>Промышленного района»</w:t>
      </w:r>
    </w:p>
    <w:p w:rsidR="00E120FC" w:rsidRDefault="00E120FC" w:rsidP="00BF6AAC">
      <w:pPr>
        <w:pStyle w:val="BodyText"/>
        <w:ind w:left="360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center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center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center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center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center"/>
        <w:rPr>
          <w:sz w:val="28"/>
        </w:rPr>
      </w:pPr>
      <w:r>
        <w:rPr>
          <w:noProof/>
        </w:rPr>
        <w:pict>
          <v:roundrect id="_x0000_s1032" style="position:absolute;left:0;text-align:left;margin-left:29.7pt;margin-top:2.75pt;width:115.2pt;height:58.9pt;z-index:-251678720" arcsize="10923f" wrapcoords="1543 -273 -140 273 -140 19413 842 21327 20618 21327 21039 21327 21740 18592 21740 2461 20758 0 19917 -273 1543 -273" o:allowincell="f">
            <v:textbox style="mso-next-textbox:#_x0000_s1032">
              <w:txbxContent>
                <w:p w:rsidR="00E120FC" w:rsidRPr="00BF6AAC" w:rsidRDefault="00E120FC">
                  <w:pPr>
                    <w:jc w:val="center"/>
                    <w:rPr>
                      <w:szCs w:val="28"/>
                    </w:rPr>
                  </w:pPr>
                  <w:r w:rsidRPr="00BF6AAC">
                    <w:rPr>
                      <w:szCs w:val="28"/>
                    </w:rPr>
                    <w:t>Совет трудового коллектива</w:t>
                  </w:r>
                </w:p>
              </w:txbxContent>
            </v:textbox>
            <w10:wrap type="tight"/>
          </v:roundrect>
        </w:pict>
      </w:r>
      <w:r>
        <w:rPr>
          <w:noProof/>
        </w:rPr>
        <w:pict>
          <v:rect id="_x0000_s1033" style="position:absolute;left:0;text-align:left;margin-left:209.7pt;margin-top:2.75pt;width:100.8pt;height:50.4pt;z-index:-251681792" wrapcoords="-161 -322 -161 21278 21761 21278 21761 -322 -161 -322" o:allowincell="f">
            <v:textbox style="mso-next-textbox:#_x0000_s1033">
              <w:txbxContent>
                <w:p w:rsidR="00E120FC" w:rsidRDefault="00E120FC">
                  <w:pPr>
                    <w:jc w:val="center"/>
                  </w:pPr>
                </w:p>
                <w:p w:rsidR="00E120FC" w:rsidRDefault="00E120FC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oundrect id="_x0000_s1034" style="position:absolute;left:0;text-align:left;margin-left:382.5pt;margin-top:2.75pt;width:93.6pt;height:50.4pt;z-index:-251677696" arcsize="10923f" wrapcoords="1555 -322 -173 322 -173 18699 173 20310 864 21278 20563 21278 21427 20310 21773 15152 21773 2579 20736 0 19872 -322 1555 -322" o:allowincell="f">
            <v:textbox style="mso-next-textbox:#_x0000_s1034">
              <w:txbxContent>
                <w:p w:rsidR="00E120FC" w:rsidRDefault="00E120FC">
                  <w:pPr>
                    <w:jc w:val="center"/>
                  </w:pPr>
                  <w:r>
                    <w:t>Педагогический совет</w:t>
                  </w:r>
                </w:p>
                <w:p w:rsidR="00E120FC" w:rsidRDefault="00E120FC">
                  <w:pPr>
                    <w:jc w:val="center"/>
                  </w:pPr>
                </w:p>
              </w:txbxContent>
            </v:textbox>
            <w10:wrap type="tight"/>
          </v:roundrect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line id="_x0000_s1035" style="position:absolute;left:0;text-align:left;z-index:251650048" from="144.9pt,7.4pt" to="209.7pt,7.4pt" o:allowincell="f">
            <v:stroke startarrow="block" endarrow="block"/>
          </v:line>
        </w:pict>
      </w:r>
      <w:r>
        <w:rPr>
          <w:noProof/>
        </w:rPr>
        <w:pict>
          <v:line id="_x0000_s1036" style="position:absolute;left:0;text-align:left;flip:x;z-index:251651072" from="310.5pt,7.4pt" to="382.5pt,7.4pt" o:allowincell="f">
            <v:stroke endarrow="block"/>
          </v:line>
        </w:pict>
      </w:r>
      <w:r>
        <w:rPr>
          <w:noProof/>
        </w:rPr>
        <w:pict>
          <v:line id="_x0000_s1037" style="position:absolute;left:0;text-align:left;z-index:251648000" from=".9pt,7.4pt" to="29.7pt,7.4pt" o:allowincell="f">
            <v:stroke endarrow="block"/>
          </v:line>
        </w:pict>
      </w:r>
      <w:r>
        <w:rPr>
          <w:noProof/>
        </w:rPr>
        <w:pict>
          <v:line id="_x0000_s1038" style="position:absolute;left:0;text-align:left;flip:y;z-index:251646976" from=".9pt,7.4pt" to=".9pt,50.6pt" o:allowincell="f"/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line id="_x0000_s1039" style="position:absolute;left:0;text-align:left;flip:y;z-index:251656192" from="461.7pt,6.55pt" to="461.7pt,294.55pt" o:allowincell="f">
            <v:stroke endarrow="block"/>
          </v:line>
        </w:pict>
      </w:r>
      <w:r>
        <w:rPr>
          <w:noProof/>
        </w:rPr>
        <w:pict>
          <v:line id="_x0000_s1040" style="position:absolute;left:0;text-align:left;z-index:251658240" from="260.1pt,6.55pt" to="260.1pt,20.95pt" o:allowincell="f">
            <v:stroke endarrow="block"/>
          </v:line>
        </w:pict>
      </w:r>
      <w:r>
        <w:rPr>
          <w:noProof/>
        </w:rPr>
        <w:pict>
          <v:rect id="_x0000_s1041" style="position:absolute;left:0;text-align:left;margin-left:-6.3pt;margin-top:2.3pt;width:28.8pt;height:194.4pt;z-index:251649024" o:allowincell="f">
            <v:textbox style="mso-next-textbox:#_x0000_s1041">
              <w:txbxContent>
                <w:p w:rsidR="00E120FC" w:rsidRDefault="00E120FC">
                  <w:r>
                    <w:t>Конфе</w:t>
                  </w:r>
                </w:p>
                <w:p w:rsidR="00E120FC" w:rsidRDefault="00E120FC">
                  <w:r>
                    <w:t>р</w:t>
                  </w:r>
                </w:p>
                <w:p w:rsidR="00E120FC" w:rsidRDefault="00E120FC">
                  <w:r>
                    <w:t>енция</w:t>
                  </w:r>
                </w:p>
              </w:txbxContent>
            </v:textbox>
          </v:rect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line id="_x0000_s1042" style="position:absolute;left:0;text-align:left;z-index:251660288" from="360.9pt,4.85pt" to="360.9pt,26.45pt" o:allowincell="f">
            <v:stroke endarrow="block"/>
          </v:line>
        </w:pict>
      </w:r>
      <w:r>
        <w:rPr>
          <w:noProof/>
        </w:rPr>
        <w:pict>
          <v:line id="_x0000_s1043" style="position:absolute;left:0;text-align:left;z-index:251659264" from="144.9pt,4.85pt" to="144.9pt,26.45pt" o:allowincell="f">
            <v:stroke endarrow="block"/>
          </v:line>
        </w:pict>
      </w:r>
      <w:r>
        <w:rPr>
          <w:noProof/>
        </w:rPr>
        <w:pict>
          <v:line id="_x0000_s1044" style="position:absolute;left:0;text-align:left;z-index:251657216" from="144.9pt,4.85pt" to="360.9pt,4.85pt" o:allowincell="f"/>
        </w:pict>
      </w:r>
    </w:p>
    <w:p w:rsidR="00E120FC" w:rsidRDefault="00E120FC">
      <w:pPr>
        <w:pStyle w:val="BodyText"/>
        <w:spacing w:line="240" w:lineRule="auto"/>
        <w:rPr>
          <w:sz w:val="28"/>
        </w:rPr>
      </w:pPr>
      <w:r>
        <w:rPr>
          <w:noProof/>
        </w:rPr>
        <w:pict>
          <v:rect id="_x0000_s1045" style="position:absolute;margin-left:101.7pt;margin-top:10.35pt;width:86.4pt;height:57.6pt;z-index:-251679744" wrapcoords="-188 -281 -188 21319 21788 21319 21788 -281 -188 -281" o:allowincell="f">
            <v:textbox style="mso-next-textbox:#_x0000_s1045">
              <w:txbxContent>
                <w:p w:rsidR="00E120FC" w:rsidRDefault="00E120FC">
                  <w:pPr>
                    <w:jc w:val="center"/>
                  </w:pPr>
                  <w:r>
                    <w:t>Зам. директора</w:t>
                  </w:r>
                </w:p>
                <w:p w:rsidR="00E120FC" w:rsidRDefault="00E120FC">
                  <w:pPr>
                    <w:jc w:val="center"/>
                  </w:pPr>
                  <w:r>
                    <w:t>по УВР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46" style="position:absolute;margin-left:324.9pt;margin-top:10.35pt;width:79.2pt;height:57.6pt;z-index:-251680768" wrapcoords="-204 -281 -204 21319 21804 21319 21804 -281 -204 -281" o:allowincell="f">
            <v:textbox style="mso-next-textbox:#_x0000_s1046">
              <w:txbxContent>
                <w:p w:rsidR="00E120FC" w:rsidRDefault="00E120FC">
                  <w:pPr>
                    <w:jc w:val="center"/>
                  </w:pPr>
                  <w:r>
                    <w:t>Зам. директора</w:t>
                  </w:r>
                </w:p>
                <w:p w:rsidR="00E120FC" w:rsidRDefault="00E120FC">
                  <w:r>
                    <w:t>по АХР</w:t>
                  </w:r>
                </w:p>
              </w:txbxContent>
            </v:textbox>
            <w10:wrap type="tight"/>
          </v:rect>
        </w:pict>
      </w: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line id="_x0000_s1047" style="position:absolute;left:0;text-align:left;flip:x;z-index:251661312" from="65.7pt,3.55pt" to="101.7pt,61.15pt" o:allowincell="f">
            <v:stroke endarrow="block"/>
          </v:line>
        </w:pict>
      </w:r>
      <w:r>
        <w:rPr>
          <w:noProof/>
        </w:rPr>
        <w:pict>
          <v:line id="_x0000_s1048" style="position:absolute;left:0;text-align:left;z-index:251662336" from="375.3pt,3.55pt" to="396.9pt,61.15pt" o:allowincell="f">
            <v:stroke endarrow="block"/>
          </v:line>
        </w:pict>
      </w:r>
      <w:r>
        <w:rPr>
          <w:noProof/>
        </w:rPr>
        <w:pict>
          <v:line id="_x0000_s1049" style="position:absolute;left:0;text-align:left;z-index:251666432" from="137.7pt,3.55pt" to="137.7pt,32.35pt" o:allowincell="f">
            <v:stroke endarrow="block"/>
          </v:line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 w:rsidP="003571CE">
      <w:pPr>
        <w:pStyle w:val="BodyText"/>
        <w:tabs>
          <w:tab w:val="left" w:pos="6045"/>
        </w:tabs>
        <w:spacing w:line="240" w:lineRule="auto"/>
        <w:ind w:left="360"/>
        <w:rPr>
          <w:sz w:val="28"/>
        </w:rPr>
      </w:pPr>
      <w:r>
        <w:rPr>
          <w:noProof/>
        </w:rPr>
        <w:pict>
          <v:line id="_x0000_s1050" style="position:absolute;left:0;text-align:left;z-index:251665408" from="271.35pt,.35pt" to="271.35pt,29.15pt">
            <v:stroke endarrow="block"/>
          </v:line>
        </w:pict>
      </w:r>
      <w:r>
        <w:rPr>
          <w:noProof/>
        </w:rPr>
        <w:pict>
          <v:line id="_x0000_s1051" style="position:absolute;left:0;text-align:left;z-index:251663360" from="127.35pt,.35pt" to="127.35pt,29.15pt">
            <v:stroke endarrow="block"/>
          </v:line>
        </w:pict>
      </w:r>
      <w:r>
        <w:rPr>
          <w:noProof/>
        </w:rPr>
        <w:pict>
          <v:line id="_x0000_s1052" style="position:absolute;left:0;text-align:left;z-index:251680768" from="127.35pt,.35pt" to="271.35pt,.35pt"/>
        </w:pict>
      </w:r>
      <w:r>
        <w:rPr>
          <w:noProof/>
        </w:rPr>
        <w:pict>
          <v:line id="_x0000_s1053" style="position:absolute;left:0;text-align:left;z-index:251664384" from="202.5pt,.15pt" to="202.5pt,28.95pt" o:allowincell="f">
            <v:stroke endarrow="block"/>
          </v:line>
        </w:pict>
      </w:r>
      <w:r>
        <w:rPr>
          <w:sz w:val="28"/>
        </w:rPr>
        <w:tab/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rect id="_x0000_s1054" style="position:absolute;left:0;text-align:left;margin-left:26.1pt;margin-top:30.85pt;width:86.4pt;height:50.4pt;rotation:90;z-index:-251636736" wrapcoords="-188 -322 -188 21278 21788 21278 21788 -322 -188 -322" o:allowincell="f">
            <v:textbox style="mso-next-textbox:#_x0000_s1054">
              <w:txbxContent>
                <w:p w:rsidR="00E120FC" w:rsidRDefault="00E120FC"/>
                <w:p w:rsidR="00E120FC" w:rsidRDefault="00E120FC">
                  <w:pPr>
                    <w:jc w:val="center"/>
                  </w:pPr>
                  <w:r>
                    <w:t>Мето</w:t>
                  </w:r>
                </w:p>
                <w:p w:rsidR="00E120FC" w:rsidRDefault="00E120FC">
                  <w:pPr>
                    <w:jc w:val="center"/>
                  </w:pPr>
                  <w:r>
                    <w:t>дист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55" style="position:absolute;left:0;text-align:left;margin-left:350.1pt;margin-top:38.05pt;width:100.8pt;height:50.4pt;rotation:90;z-index:-251676672" wrapcoords="-161 -322 -161 21278 21761 21278 21761 -322 -161 -322" o:allowincell="f">
            <v:textbox style="mso-next-textbox:#_x0000_s1055">
              <w:txbxContent>
                <w:p w:rsidR="00E120FC" w:rsidRDefault="00E120FC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56" style="position:absolute;left:0;text-align:left;margin-left:155.7pt;margin-top:30.85pt;width:86.4pt;height:50.4pt;rotation:90;z-index:-251674624" wrapcoords="-188 -322 -188 21278 21788 21278 21788 -322 -188 -322" o:allowincell="f">
            <v:textbox style="mso-next-textbox:#_x0000_s1056">
              <w:txbxContent>
                <w:p w:rsidR="00E120FC" w:rsidRDefault="00E120FC">
                  <w:pPr>
                    <w:jc w:val="center"/>
                  </w:pPr>
                </w:p>
                <w:p w:rsidR="00E120FC" w:rsidRDefault="00E120FC">
                  <w:pPr>
                    <w:jc w:val="center"/>
                  </w:pPr>
                  <w:r>
                    <w:t>Зав.отделом</w:t>
                  </w:r>
                </w:p>
                <w:p w:rsidR="00E120FC" w:rsidRDefault="00E120FC">
                  <w:pPr>
                    <w:jc w:val="center"/>
                  </w:pPr>
                  <w:r>
                    <w:t>ТТ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57" style="position:absolute;left:0;text-align:left;margin-left:220.5pt;margin-top:30.85pt;width:86.4pt;height:50.4pt;rotation:90;z-index:-251675648" wrapcoords="-188 -322 -188 21278 21788 21278 21788 -322 -188 -322" o:allowincell="f">
            <v:textbox style="mso-next-textbox:#_x0000_s1057">
              <w:txbxContent>
                <w:p w:rsidR="00E120FC" w:rsidRDefault="00E120FC">
                  <w:pPr>
                    <w:jc w:val="center"/>
                  </w:pPr>
                </w:p>
                <w:p w:rsidR="00E120FC" w:rsidRDefault="00E120FC">
                  <w:pPr>
                    <w:jc w:val="center"/>
                  </w:pPr>
                  <w:r>
                    <w:t>Зав.отделом</w:t>
                  </w:r>
                </w:p>
                <w:p w:rsidR="00E120FC" w:rsidRDefault="00E120FC">
                  <w:pPr>
                    <w:jc w:val="center"/>
                  </w:pPr>
                  <w:r>
                    <w:t>СТ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58" style="position:absolute;left:0;text-align:left;margin-left:90.9pt;margin-top:30.85pt;width:86.4pt;height:50.4pt;rotation:90;z-index:-251673600" wrapcoords="-188 -322 -188 21278 21788 21278 21788 -322 -188 -322" o:allowincell="f">
            <v:textbox style="mso-next-textbox:#_x0000_s1058">
              <w:txbxContent>
                <w:p w:rsidR="00E120FC" w:rsidRDefault="00E120FC"/>
                <w:p w:rsidR="00E120FC" w:rsidRDefault="00E120FC">
                  <w:pPr>
                    <w:jc w:val="center"/>
                  </w:pPr>
                  <w:r>
                    <w:t>Зав.отделом</w:t>
                  </w:r>
                </w:p>
                <w:p w:rsidR="00E120FC" w:rsidRDefault="00E120FC">
                  <w:pPr>
                    <w:jc w:val="center"/>
                  </w:pPr>
                  <w:r>
                    <w:t>НТМ</w:t>
                  </w:r>
                </w:p>
              </w:txbxContent>
            </v:textbox>
            <w10:wrap type="tight"/>
          </v:rect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line id="_x0000_s1059" style="position:absolute;left:0;text-align:left;flip:y;z-index:251652096" from=".9pt,.55pt" to=".9pt,266.95pt" o:allowincell="f">
            <v:stroke endarrow="block"/>
          </v:line>
        </w:pict>
      </w:r>
      <w:r>
        <w:rPr>
          <w:noProof/>
        </w:rPr>
        <w:pict>
          <v:line id="_x0000_s1060" style="position:absolute;left:0;text-align:left;z-index:251668480" from="224.1pt,7.75pt" to="238.5pt,7.75pt" o:allowincell="f">
            <v:stroke startarrow="block" endarrow="block"/>
          </v:line>
        </w:pict>
      </w:r>
      <w:r>
        <w:rPr>
          <w:noProof/>
        </w:rPr>
        <w:pict>
          <v:line id="_x0000_s1061" style="position:absolute;left:0;text-align:left;z-index:251667456" from="159.3pt,7.75pt" to="173.7pt,7.75pt" o:allowincell="f">
            <v:stroke startarrow="block" endarrow="block"/>
          </v:line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line id="_x0000_s1062" style="position:absolute;left:0;text-align:left;z-index:251672576" from="260.1pt,2.7pt" to="260.1pt,53.1pt" o:allowincell="f">
            <v:stroke endarrow="block"/>
          </v:line>
        </w:pict>
      </w:r>
      <w:r>
        <w:rPr>
          <w:noProof/>
        </w:rPr>
        <w:pict>
          <v:line id="_x0000_s1063" style="position:absolute;left:0;text-align:left;z-index:251671552" from="202.5pt,2.7pt" to="202.5pt,53.1pt" o:allowincell="f">
            <v:stroke endarrow="block"/>
          </v:line>
        </w:pict>
      </w:r>
      <w:r>
        <w:rPr>
          <w:noProof/>
        </w:rPr>
        <w:pict>
          <v:line id="_x0000_s1064" style="position:absolute;left:0;text-align:left;z-index:251670528" from="137.7pt,2.7pt" to="137.7pt,53.1pt" o:allowincell="f">
            <v:stroke endarrow="block"/>
          </v:line>
        </w:pict>
      </w:r>
      <w:r>
        <w:rPr>
          <w:noProof/>
        </w:rPr>
        <w:pict>
          <v:line id="_x0000_s1065" style="position:absolute;left:0;text-align:left;z-index:251669504" from="72.9pt,2.7pt" to="72.9pt,53.1pt" o:allowincell="f">
            <v:stroke endarrow="block"/>
          </v:line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rect id="_x0000_s1066" style="position:absolute;left:0;text-align:left;margin-left:227.7pt;margin-top:-193.2pt;width:50.4pt;height:446.4pt;rotation:90;z-index:-251672576" wrapcoords="-645 -36 -967 21564 21922 21564 21922 -36 -645 -36" o:allowincell="f">
            <v:textbox style="mso-next-textbox:#_x0000_s1066">
              <w:txbxContent>
                <w:p w:rsidR="00E120FC" w:rsidRDefault="00E120FC">
                  <w:pPr>
                    <w:jc w:val="center"/>
                  </w:pPr>
                  <w:r>
                    <w:t>Педагоги дополнительного образования</w:t>
                  </w:r>
                </w:p>
              </w:txbxContent>
            </v:textbox>
            <w10:wrap type="tight"/>
          </v:rect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line id="_x0000_s1067" style="position:absolute;left:0;text-align:left;flip:x;z-index:251653120" from=".9pt,10.3pt" to="29.7pt,10.3pt" o:allowincell="f">
            <v:stroke endarrow="block"/>
          </v:line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rect id="_x0000_s1068" style="position:absolute;left:0;text-align:left;margin-left:80.1pt;margin-top:-38pt;width:57.6pt;height:158.4pt;rotation:90;z-index:-251671552" wrapcoords="-561 -102 -842 21498 21881 21498 21881 -102 -561 -102" o:allowincell="f">
            <v:textbox style="mso-next-textbox:#_x0000_s1068">
              <w:txbxContent>
                <w:p w:rsidR="00E120FC" w:rsidRDefault="00E120FC">
                  <w:pPr>
                    <w:jc w:val="center"/>
                  </w:pPr>
                </w:p>
                <w:p w:rsidR="00E120FC" w:rsidRDefault="00E120FC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  <w10:wrap type="tight"/>
          </v:rect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line id="_x0000_s1069" style="position:absolute;left:0;text-align:left;flip:x;z-index:251654144" from=".9pt,9pt" to="29.7pt,9pt" o:allowincell="f">
            <v:stroke endarrow="block"/>
          </v:line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rect id="_x0000_s1070" style="position:absolute;left:0;text-align:left;margin-left:80.1pt;margin-top:-30.4pt;width:57.6pt;height:158.4pt;rotation:90;z-index:-251670528" wrapcoords="-561 -102 -842 21498 21881 21498 21881 -102 -561 -102" o:allowincell="f">
            <v:textbox style="mso-next-textbox:#_x0000_s1070">
              <w:txbxContent>
                <w:p w:rsidR="00E120FC" w:rsidRDefault="00E120FC">
                  <w:pPr>
                    <w:jc w:val="center"/>
                  </w:pPr>
                </w:p>
                <w:p w:rsidR="00E120FC" w:rsidRDefault="00E120FC">
                  <w:pPr>
                    <w:jc w:val="center"/>
                  </w:pPr>
                  <w:r>
                    <w:t>Обучающиеся</w:t>
                  </w:r>
                </w:p>
              </w:txbxContent>
            </v:textbox>
            <w10:wrap type="tight"/>
          </v:rect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  <w:r>
        <w:rPr>
          <w:noProof/>
        </w:rPr>
        <w:pict>
          <v:line id="_x0000_s1071" style="position:absolute;left:0;text-align:left;flip:x;z-index:251655168" from=".9pt,9.4pt" to="29.7pt,9.4pt" o:allowincell="f">
            <v:stroke endarrow="block"/>
          </v:line>
        </w:pict>
      </w: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>
      <w:pPr>
        <w:pStyle w:val="BodyText"/>
        <w:spacing w:line="240" w:lineRule="auto"/>
        <w:ind w:left="360"/>
        <w:rPr>
          <w:sz w:val="28"/>
        </w:rPr>
      </w:pPr>
    </w:p>
    <w:p w:rsidR="00E120FC" w:rsidRDefault="00E120FC" w:rsidP="00BC24F7">
      <w:pPr>
        <w:pStyle w:val="BodyText"/>
        <w:spacing w:line="240" w:lineRule="auto"/>
        <w:rPr>
          <w:b/>
          <w:sz w:val="28"/>
        </w:rPr>
      </w:pPr>
    </w:p>
    <w:p w:rsidR="00E120FC" w:rsidRDefault="00E120FC">
      <w:pPr>
        <w:pStyle w:val="Heading5"/>
        <w:spacing w:line="240" w:lineRule="auto"/>
      </w:pPr>
      <w:r>
        <w:t>ЭТАПЫ ПРОВЕДЕНИЯ КОНТРОЛЯ ОБРАЗОВАТЕЛЬНОГО ПРОЦЕССА</w:t>
      </w:r>
    </w:p>
    <w:p w:rsidR="00E120FC" w:rsidRDefault="00E120FC">
      <w:pPr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Подготовительный </w:t>
      </w:r>
    </w:p>
    <w:p w:rsidR="00E120FC" w:rsidRDefault="00E120FC">
      <w:pPr>
        <w:ind w:firstLine="360"/>
        <w:jc w:val="both"/>
      </w:pPr>
      <w:r>
        <w:rPr>
          <w:i/>
        </w:rPr>
        <w:t>Цель:</w:t>
      </w:r>
      <w:r>
        <w:t xml:space="preserve"> планирование контроля. </w:t>
      </w:r>
    </w:p>
    <w:p w:rsidR="00E120FC" w:rsidRDefault="00E120FC">
      <w:pPr>
        <w:ind w:firstLine="360"/>
        <w:jc w:val="both"/>
      </w:pPr>
      <w:r>
        <w:rPr>
          <w:i/>
        </w:rPr>
        <w:t>Действия:</w:t>
      </w:r>
      <w:r>
        <w:t xml:space="preserve"> определяется цель и технология реализации контроля.</w:t>
      </w:r>
    </w:p>
    <w:p w:rsidR="00E120FC" w:rsidRDefault="00E120FC">
      <w:pPr>
        <w:ind w:firstLine="360"/>
        <w:jc w:val="both"/>
      </w:pPr>
      <w:r>
        <w:rPr>
          <w:i/>
        </w:rPr>
        <w:t>Результат</w:t>
      </w:r>
      <w:r>
        <w:t>: график контроля.</w:t>
      </w:r>
    </w:p>
    <w:p w:rsidR="00E120FC" w:rsidRDefault="00E120FC">
      <w:pPr>
        <w:jc w:val="both"/>
      </w:pPr>
    </w:p>
    <w:p w:rsidR="00E120FC" w:rsidRDefault="00E120FC">
      <w:pPr>
        <w:numPr>
          <w:ilvl w:val="0"/>
          <w:numId w:val="30"/>
        </w:numPr>
        <w:jc w:val="both"/>
        <w:rPr>
          <w:b/>
        </w:rPr>
      </w:pPr>
      <w:r>
        <w:rPr>
          <w:b/>
        </w:rPr>
        <w:t>Активных действий</w:t>
      </w:r>
    </w:p>
    <w:p w:rsidR="00E120FC" w:rsidRDefault="00E120FC">
      <w:pPr>
        <w:ind w:firstLine="360"/>
        <w:jc w:val="both"/>
      </w:pPr>
      <w:r>
        <w:rPr>
          <w:i/>
        </w:rPr>
        <w:t>Цель:</w:t>
      </w:r>
      <w:r>
        <w:t xml:space="preserve"> изучение функционирования объекта (согласно графика). </w:t>
      </w:r>
    </w:p>
    <w:p w:rsidR="00E120FC" w:rsidRDefault="00E120FC">
      <w:pPr>
        <w:ind w:firstLine="360"/>
        <w:jc w:val="both"/>
      </w:pPr>
      <w:r>
        <w:rPr>
          <w:i/>
        </w:rPr>
        <w:t>Действия:</w:t>
      </w:r>
      <w:r>
        <w:t xml:space="preserve"> сбор интересующей информации посредством посещения занятий изучения документации.</w:t>
      </w:r>
    </w:p>
    <w:p w:rsidR="00E120FC" w:rsidRDefault="00E120FC">
      <w:pPr>
        <w:ind w:firstLine="360"/>
        <w:jc w:val="both"/>
      </w:pPr>
      <w:r>
        <w:rPr>
          <w:i/>
        </w:rPr>
        <w:t>Результат</w:t>
      </w:r>
      <w:r>
        <w:t>: заполненные карты наблюдения.</w:t>
      </w:r>
    </w:p>
    <w:p w:rsidR="00E120FC" w:rsidRDefault="00E120FC">
      <w:pPr>
        <w:jc w:val="both"/>
      </w:pPr>
    </w:p>
    <w:p w:rsidR="00E120FC" w:rsidRDefault="00E120FC">
      <w:pPr>
        <w:numPr>
          <w:ilvl w:val="0"/>
          <w:numId w:val="30"/>
        </w:numPr>
        <w:jc w:val="both"/>
        <w:rPr>
          <w:b/>
        </w:rPr>
      </w:pPr>
      <w:r>
        <w:rPr>
          <w:b/>
        </w:rPr>
        <w:t>Заключительный</w:t>
      </w:r>
    </w:p>
    <w:p w:rsidR="00E120FC" w:rsidRDefault="00E120FC">
      <w:pPr>
        <w:ind w:firstLine="360"/>
        <w:jc w:val="both"/>
      </w:pPr>
      <w:r>
        <w:rPr>
          <w:i/>
        </w:rPr>
        <w:t>Цель:</w:t>
      </w:r>
      <w:r>
        <w:t xml:space="preserve"> принятие решения. </w:t>
      </w:r>
    </w:p>
    <w:p w:rsidR="00E120FC" w:rsidRDefault="00E120FC">
      <w:pPr>
        <w:ind w:firstLine="360"/>
        <w:jc w:val="both"/>
      </w:pPr>
      <w:r>
        <w:rPr>
          <w:i/>
        </w:rPr>
        <w:t>Действия:</w:t>
      </w:r>
      <w:r>
        <w:t xml:space="preserve"> обработка информации.</w:t>
      </w:r>
    </w:p>
    <w:p w:rsidR="00E120FC" w:rsidRDefault="00E120FC">
      <w:pPr>
        <w:ind w:firstLine="360"/>
        <w:jc w:val="both"/>
      </w:pPr>
      <w:r>
        <w:rPr>
          <w:i/>
        </w:rPr>
        <w:t>Результат</w:t>
      </w:r>
      <w:r>
        <w:t>: справка – отчет по итогам контроля.</w:t>
      </w:r>
    </w:p>
    <w:p w:rsidR="00E120FC" w:rsidRDefault="00E120FC">
      <w:pPr>
        <w:jc w:val="both"/>
      </w:pPr>
    </w:p>
    <w:p w:rsidR="00E120FC" w:rsidRDefault="00E120FC">
      <w:pPr>
        <w:numPr>
          <w:ilvl w:val="0"/>
          <w:numId w:val="30"/>
        </w:numPr>
        <w:jc w:val="both"/>
        <w:rPr>
          <w:b/>
        </w:rPr>
      </w:pPr>
      <w:r>
        <w:rPr>
          <w:b/>
        </w:rPr>
        <w:t>Контроль исполнения решений</w:t>
      </w:r>
    </w:p>
    <w:p w:rsidR="00E120FC" w:rsidRDefault="00E120FC">
      <w:pPr>
        <w:ind w:firstLine="360"/>
        <w:jc w:val="both"/>
      </w:pPr>
      <w:r>
        <w:rPr>
          <w:i/>
        </w:rPr>
        <w:t>Цель:</w:t>
      </w:r>
      <w:r>
        <w:t xml:space="preserve"> регулирование работы </w:t>
      </w:r>
    </w:p>
    <w:p w:rsidR="00E120FC" w:rsidRDefault="00E120FC">
      <w:pPr>
        <w:ind w:firstLine="360"/>
        <w:jc w:val="both"/>
      </w:pPr>
      <w:r>
        <w:rPr>
          <w:i/>
        </w:rPr>
        <w:t>Действия:</w:t>
      </w:r>
      <w:r>
        <w:t xml:space="preserve"> согласно принятых решений повторный контроль или иные административные действия.</w:t>
      </w:r>
    </w:p>
    <w:p w:rsidR="00E120FC" w:rsidRDefault="00E120FC">
      <w:pPr>
        <w:ind w:firstLine="360"/>
        <w:jc w:val="both"/>
      </w:pPr>
      <w:r>
        <w:rPr>
          <w:i/>
        </w:rPr>
        <w:t>Результат</w:t>
      </w:r>
      <w:r>
        <w:t>: справка – отчет о результатах контроля исполнения решений.</w:t>
      </w:r>
    </w:p>
    <w:p w:rsidR="00E120FC" w:rsidRDefault="00E120FC">
      <w:pPr>
        <w:jc w:val="both"/>
      </w:pPr>
    </w:p>
    <w:p w:rsidR="00E120FC" w:rsidRDefault="00E120FC">
      <w:pPr>
        <w:jc w:val="both"/>
      </w:pPr>
    </w:p>
    <w:p w:rsidR="00E120FC" w:rsidRDefault="00E120FC">
      <w:pPr>
        <w:jc w:val="both"/>
      </w:pPr>
    </w:p>
    <w:p w:rsidR="00E120FC" w:rsidRDefault="00E120FC">
      <w:pPr>
        <w:pStyle w:val="BodyText"/>
        <w:spacing w:line="240" w:lineRule="auto"/>
        <w:ind w:left="360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center"/>
        <w:rPr>
          <w:b/>
          <w:sz w:val="28"/>
        </w:rPr>
      </w:pPr>
    </w:p>
    <w:p w:rsidR="00E120FC" w:rsidRDefault="00E120FC">
      <w:pPr>
        <w:pStyle w:val="BodyText"/>
        <w:spacing w:line="240" w:lineRule="auto"/>
        <w:ind w:left="360"/>
        <w:jc w:val="center"/>
        <w:rPr>
          <w:b/>
          <w:sz w:val="28"/>
        </w:rPr>
      </w:pPr>
    </w:p>
    <w:p w:rsidR="00E120FC" w:rsidRPr="00BE3B31" w:rsidRDefault="00E120FC">
      <w:pPr>
        <w:ind w:left="1785"/>
        <w:sectPr w:rsidR="00E120FC" w:rsidRPr="00BE3B31">
          <w:pgSz w:w="11906" w:h="16838"/>
          <w:pgMar w:top="851" w:right="851" w:bottom="851" w:left="1134" w:header="0" w:footer="0" w:gutter="0"/>
          <w:cols w:space="720"/>
        </w:sectPr>
      </w:pPr>
    </w:p>
    <w:p w:rsidR="00E120FC" w:rsidRDefault="00E120FC">
      <w:pPr>
        <w:pStyle w:val="Heading4"/>
        <w:rPr>
          <w:sz w:val="28"/>
        </w:rPr>
      </w:pPr>
      <w:r>
        <w:rPr>
          <w:sz w:val="28"/>
        </w:rPr>
        <w:t>Контроль за организационно-педагогической деятельностью</w:t>
      </w:r>
    </w:p>
    <w:p w:rsidR="00E120FC" w:rsidRDefault="00E120FC">
      <w:pPr>
        <w:ind w:left="1785"/>
        <w:jc w:val="center"/>
        <w:rPr>
          <w:lang w:val="en-US"/>
        </w:rPr>
      </w:pPr>
    </w:p>
    <w:p w:rsidR="00E120FC" w:rsidRDefault="00E120FC">
      <w:pPr>
        <w:ind w:left="1785"/>
        <w:jc w:val="center"/>
        <w:rPr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268"/>
        <w:gridCol w:w="1134"/>
        <w:gridCol w:w="1276"/>
        <w:gridCol w:w="1134"/>
        <w:gridCol w:w="1985"/>
        <w:gridCol w:w="1559"/>
        <w:gridCol w:w="3052"/>
      </w:tblGrid>
      <w:tr w:rsidR="00E120FC" w:rsidTr="00043D6E">
        <w:tc>
          <w:tcPr>
            <w:tcW w:w="2977" w:type="dxa"/>
          </w:tcPr>
          <w:p w:rsidR="00E120FC" w:rsidRDefault="00E12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Содержание</w:t>
            </w:r>
          </w:p>
        </w:tc>
        <w:tc>
          <w:tcPr>
            <w:tcW w:w="2268" w:type="dxa"/>
          </w:tcPr>
          <w:p w:rsidR="00E120FC" w:rsidRDefault="00E12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Сроки</w:t>
            </w:r>
          </w:p>
        </w:tc>
        <w:tc>
          <w:tcPr>
            <w:tcW w:w="1134" w:type="dxa"/>
          </w:tcPr>
          <w:p w:rsidR="00E120FC" w:rsidRDefault="00E12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Вид </w:t>
            </w:r>
          </w:p>
        </w:tc>
        <w:tc>
          <w:tcPr>
            <w:tcW w:w="1276" w:type="dxa"/>
          </w:tcPr>
          <w:p w:rsidR="00E120FC" w:rsidRDefault="00E12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Форма</w:t>
            </w:r>
          </w:p>
        </w:tc>
        <w:tc>
          <w:tcPr>
            <w:tcW w:w="1134" w:type="dxa"/>
          </w:tcPr>
          <w:p w:rsidR="00E120FC" w:rsidRDefault="00E12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Объект</w:t>
            </w:r>
          </w:p>
        </w:tc>
        <w:tc>
          <w:tcPr>
            <w:tcW w:w="1985" w:type="dxa"/>
          </w:tcPr>
          <w:p w:rsidR="00E120FC" w:rsidRDefault="00E12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Субъект</w:t>
            </w:r>
          </w:p>
        </w:tc>
        <w:tc>
          <w:tcPr>
            <w:tcW w:w="1559" w:type="dxa"/>
          </w:tcPr>
          <w:p w:rsidR="00E120FC" w:rsidRDefault="00E12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Методы </w:t>
            </w:r>
          </w:p>
        </w:tc>
        <w:tc>
          <w:tcPr>
            <w:tcW w:w="3052" w:type="dxa"/>
          </w:tcPr>
          <w:p w:rsidR="00E120FC" w:rsidRDefault="00E12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Форма подведения итогов</w:t>
            </w:r>
          </w:p>
        </w:tc>
      </w:tr>
      <w:tr w:rsidR="00E120FC" w:rsidRPr="00BE3B31">
        <w:trPr>
          <w:cantSplit/>
        </w:trPr>
        <w:tc>
          <w:tcPr>
            <w:tcW w:w="2977" w:type="dxa"/>
          </w:tcPr>
          <w:p w:rsidR="00E120FC" w:rsidRDefault="00E120FC">
            <w:pPr>
              <w:pStyle w:val="Footer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1.Качество преподавания</w:t>
            </w:r>
          </w:p>
        </w:tc>
        <w:tc>
          <w:tcPr>
            <w:tcW w:w="226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1 неделя каждого меся</w:t>
            </w:r>
            <w:r>
              <w:t>ц</w:t>
            </w:r>
            <w:r>
              <w:rPr>
                <w:lang w:val="en-US"/>
              </w:rPr>
              <w:t>а</w:t>
            </w:r>
          </w:p>
        </w:tc>
        <w:tc>
          <w:tcPr>
            <w:tcW w:w="10140" w:type="dxa"/>
            <w:gridSpan w:val="6"/>
          </w:tcPr>
          <w:p w:rsidR="00E120FC" w:rsidRPr="00BE3B31" w:rsidRDefault="00E120FC">
            <w:r w:rsidRPr="00BE3B31">
              <w:t>Смотреть следующую таблицу, т.к. рассчитано на разные категории педагогов</w:t>
            </w:r>
          </w:p>
        </w:tc>
      </w:tr>
      <w:tr w:rsidR="00E120FC" w:rsidTr="00043D6E">
        <w:tc>
          <w:tcPr>
            <w:tcW w:w="2977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2. Выполнение учебного плана</w:t>
            </w:r>
          </w:p>
        </w:tc>
        <w:tc>
          <w:tcPr>
            <w:tcW w:w="226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1 неделя каждого месяца</w:t>
            </w:r>
          </w:p>
        </w:tc>
        <w:tc>
          <w:tcPr>
            <w:tcW w:w="1134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Тематический</w:t>
            </w:r>
          </w:p>
        </w:tc>
        <w:tc>
          <w:tcPr>
            <w:tcW w:w="1276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Персональная</w:t>
            </w:r>
          </w:p>
        </w:tc>
        <w:tc>
          <w:tcPr>
            <w:tcW w:w="1134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ПДО</w:t>
            </w:r>
          </w:p>
        </w:tc>
        <w:tc>
          <w:tcPr>
            <w:tcW w:w="1985" w:type="dxa"/>
          </w:tcPr>
          <w:p w:rsidR="00E120FC" w:rsidRPr="00BE3B31" w:rsidRDefault="00E120FC">
            <w:r w:rsidRPr="00BE3B31">
              <w:t>Зам.дир по УВР, зав. отделами</w:t>
            </w:r>
          </w:p>
        </w:tc>
        <w:tc>
          <w:tcPr>
            <w:tcW w:w="1559" w:type="dxa"/>
          </w:tcPr>
          <w:p w:rsidR="00E120FC" w:rsidRDefault="00E120FC">
            <w:pPr>
              <w:rPr>
                <w:lang w:val="en-US"/>
              </w:rPr>
            </w:pPr>
            <w:r w:rsidRPr="00604941">
              <w:t xml:space="preserve"> </w:t>
            </w:r>
            <w:r>
              <w:t>беседа</w:t>
            </w:r>
            <w:r>
              <w:rPr>
                <w:lang w:val="en-US"/>
              </w:rPr>
              <w:t xml:space="preserve">, </w:t>
            </w:r>
            <w:r>
              <w:t>анализ</w:t>
            </w:r>
            <w:r>
              <w:rPr>
                <w:lang w:val="en-US"/>
              </w:rPr>
              <w:t>, сравнение</w:t>
            </w:r>
          </w:p>
        </w:tc>
        <w:tc>
          <w:tcPr>
            <w:tcW w:w="3052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Справка, административное совещание</w:t>
            </w:r>
          </w:p>
        </w:tc>
      </w:tr>
      <w:tr w:rsidR="00E120FC" w:rsidTr="00043D6E">
        <w:tc>
          <w:tcPr>
            <w:tcW w:w="2977" w:type="dxa"/>
          </w:tcPr>
          <w:p w:rsidR="00E120FC" w:rsidRPr="002D3B79" w:rsidRDefault="00E120FC">
            <w:r>
              <w:rPr>
                <w:lang w:val="en-US"/>
              </w:rPr>
              <w:t xml:space="preserve">3. Сохранность контингента </w:t>
            </w:r>
            <w:r>
              <w:t>обучающихся</w:t>
            </w:r>
          </w:p>
        </w:tc>
        <w:tc>
          <w:tcPr>
            <w:tcW w:w="226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2 неделя каждого месяца</w:t>
            </w:r>
          </w:p>
        </w:tc>
        <w:tc>
          <w:tcPr>
            <w:tcW w:w="1134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Тематический</w:t>
            </w:r>
          </w:p>
        </w:tc>
        <w:tc>
          <w:tcPr>
            <w:tcW w:w="1276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Обобщающе-групповой</w:t>
            </w:r>
          </w:p>
        </w:tc>
        <w:tc>
          <w:tcPr>
            <w:tcW w:w="1134" w:type="dxa"/>
          </w:tcPr>
          <w:p w:rsidR="00E120FC" w:rsidRDefault="00E120FC">
            <w:pPr>
              <w:rPr>
                <w:lang w:val="en-US"/>
              </w:rPr>
            </w:pPr>
            <w:r>
              <w:t>обучающиеся</w:t>
            </w:r>
            <w:r>
              <w:rPr>
                <w:lang w:val="en-US"/>
              </w:rPr>
              <w:t xml:space="preserve"> объединений</w:t>
            </w:r>
          </w:p>
        </w:tc>
        <w:tc>
          <w:tcPr>
            <w:tcW w:w="1985" w:type="dxa"/>
          </w:tcPr>
          <w:p w:rsidR="00E120FC" w:rsidRDefault="00E120FC">
            <w:pPr>
              <w:pStyle w:val="Footer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Зав. отделами</w:t>
            </w:r>
          </w:p>
        </w:tc>
        <w:tc>
          <w:tcPr>
            <w:tcW w:w="1559" w:type="dxa"/>
          </w:tcPr>
          <w:p w:rsidR="00E120FC" w:rsidRDefault="00E120FC">
            <w:pPr>
              <w:rPr>
                <w:lang w:val="en-US"/>
              </w:rPr>
            </w:pPr>
            <w:r>
              <w:t>хронометрирование</w:t>
            </w:r>
            <w:r>
              <w:rPr>
                <w:lang w:val="en-US"/>
              </w:rPr>
              <w:t xml:space="preserve">, </w:t>
            </w:r>
            <w:r>
              <w:t>беседа</w:t>
            </w:r>
            <w:r>
              <w:rPr>
                <w:lang w:val="en-US"/>
              </w:rPr>
              <w:t>, обобщение</w:t>
            </w:r>
          </w:p>
        </w:tc>
        <w:tc>
          <w:tcPr>
            <w:tcW w:w="3052" w:type="dxa"/>
          </w:tcPr>
          <w:p w:rsidR="00E120FC" w:rsidRPr="006012F0" w:rsidRDefault="00E120FC">
            <w:r>
              <w:t>Административное совещание</w:t>
            </w:r>
          </w:p>
        </w:tc>
      </w:tr>
      <w:tr w:rsidR="00E120FC" w:rsidRPr="00BE3B31" w:rsidTr="00043D6E">
        <w:tc>
          <w:tcPr>
            <w:tcW w:w="2977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4. Состояние документации</w:t>
            </w:r>
          </w:p>
        </w:tc>
        <w:tc>
          <w:tcPr>
            <w:tcW w:w="226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3 неделя каждогомесяца</w:t>
            </w:r>
          </w:p>
        </w:tc>
        <w:tc>
          <w:tcPr>
            <w:tcW w:w="1134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Тематический</w:t>
            </w:r>
          </w:p>
        </w:tc>
        <w:tc>
          <w:tcPr>
            <w:tcW w:w="1276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Персональный</w:t>
            </w:r>
          </w:p>
        </w:tc>
        <w:tc>
          <w:tcPr>
            <w:tcW w:w="1134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Документация ПДО</w:t>
            </w:r>
          </w:p>
        </w:tc>
        <w:tc>
          <w:tcPr>
            <w:tcW w:w="1985" w:type="dxa"/>
          </w:tcPr>
          <w:p w:rsidR="00E120FC" w:rsidRPr="00BE3B31" w:rsidRDefault="00E120FC">
            <w:r w:rsidRPr="00BE3B31">
              <w:t>Зав. отделами, зам. дир поУВР</w:t>
            </w:r>
          </w:p>
        </w:tc>
        <w:tc>
          <w:tcPr>
            <w:tcW w:w="1559" w:type="dxa"/>
          </w:tcPr>
          <w:p w:rsidR="00E120FC" w:rsidRPr="00043D6E" w:rsidRDefault="00E120FC">
            <w:r>
              <w:t>анализ</w:t>
            </w:r>
          </w:p>
        </w:tc>
        <w:tc>
          <w:tcPr>
            <w:tcW w:w="3052" w:type="dxa"/>
          </w:tcPr>
          <w:p w:rsidR="00E120FC" w:rsidRPr="00BE3B31" w:rsidRDefault="00E120FC">
            <w:r w:rsidRPr="00BE3B31">
              <w:t>Справка, приказ по основной деятельности</w:t>
            </w:r>
          </w:p>
        </w:tc>
      </w:tr>
      <w:tr w:rsidR="00E120FC" w:rsidTr="00043D6E">
        <w:tc>
          <w:tcPr>
            <w:tcW w:w="2977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5. Выполнение учебной нагрузки</w:t>
            </w:r>
          </w:p>
        </w:tc>
        <w:tc>
          <w:tcPr>
            <w:tcW w:w="226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4 неделя каждого месяца</w:t>
            </w:r>
          </w:p>
        </w:tc>
        <w:tc>
          <w:tcPr>
            <w:tcW w:w="1134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Тематический</w:t>
            </w:r>
          </w:p>
        </w:tc>
        <w:tc>
          <w:tcPr>
            <w:tcW w:w="1276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Персональный</w:t>
            </w:r>
          </w:p>
        </w:tc>
        <w:tc>
          <w:tcPr>
            <w:tcW w:w="1134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ПДО</w:t>
            </w:r>
          </w:p>
        </w:tc>
        <w:tc>
          <w:tcPr>
            <w:tcW w:w="1985" w:type="dxa"/>
          </w:tcPr>
          <w:p w:rsidR="00E120FC" w:rsidRPr="00BE3B31" w:rsidRDefault="00E120FC">
            <w:r w:rsidRPr="00BE3B31">
              <w:t>Зав. отделами, зам. дир. по УВР</w:t>
            </w:r>
          </w:p>
        </w:tc>
        <w:tc>
          <w:tcPr>
            <w:tcW w:w="1559" w:type="dxa"/>
          </w:tcPr>
          <w:p w:rsidR="00E120FC" w:rsidRDefault="00E120FC">
            <w:pPr>
              <w:rPr>
                <w:lang w:val="en-US"/>
              </w:rPr>
            </w:pPr>
            <w:r>
              <w:t>хронометрирование</w:t>
            </w:r>
            <w:r>
              <w:rPr>
                <w:lang w:val="en-US"/>
              </w:rPr>
              <w:t>, сравнение</w:t>
            </w:r>
          </w:p>
        </w:tc>
        <w:tc>
          <w:tcPr>
            <w:tcW w:w="3052" w:type="dxa"/>
          </w:tcPr>
          <w:p w:rsidR="00E120FC" w:rsidRPr="006012F0" w:rsidRDefault="00E120FC">
            <w:r>
              <w:rPr>
                <w:lang w:val="en-US"/>
              </w:rPr>
              <w:t>Спр</w:t>
            </w:r>
            <w:r>
              <w:t>а</w:t>
            </w:r>
            <w:r>
              <w:rPr>
                <w:lang w:val="en-US"/>
              </w:rPr>
              <w:t xml:space="preserve">вка, </w:t>
            </w:r>
            <w:r>
              <w:t>административное совещание</w:t>
            </w:r>
          </w:p>
        </w:tc>
      </w:tr>
    </w:tbl>
    <w:p w:rsidR="00E120FC" w:rsidRDefault="00E120FC">
      <w:pPr>
        <w:ind w:left="1785"/>
        <w:jc w:val="center"/>
        <w:rPr>
          <w:lang w:val="en-US"/>
        </w:rPr>
      </w:pPr>
    </w:p>
    <w:p w:rsidR="00E120FC" w:rsidRDefault="00E120FC">
      <w:pPr>
        <w:pStyle w:val="Heading4"/>
        <w:rPr>
          <w:sz w:val="28"/>
        </w:rPr>
      </w:pPr>
      <w:r>
        <w:rPr>
          <w:sz w:val="28"/>
        </w:rPr>
        <w:t>Контроль за качеством преподавания</w:t>
      </w:r>
    </w:p>
    <w:p w:rsidR="00E120FC" w:rsidRDefault="00E120FC">
      <w:pPr>
        <w:ind w:left="1785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435"/>
        <w:gridCol w:w="1959"/>
        <w:gridCol w:w="2427"/>
        <w:gridCol w:w="2393"/>
        <w:gridCol w:w="2268"/>
        <w:gridCol w:w="1918"/>
      </w:tblGrid>
      <w:tr w:rsidR="00E120FC">
        <w:tc>
          <w:tcPr>
            <w:tcW w:w="1951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Категории педагогов</w:t>
            </w:r>
          </w:p>
        </w:tc>
        <w:tc>
          <w:tcPr>
            <w:tcW w:w="2435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Цель контроля</w:t>
            </w:r>
          </w:p>
        </w:tc>
        <w:tc>
          <w:tcPr>
            <w:tcW w:w="1959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 xml:space="preserve">Субъекты </w:t>
            </w:r>
          </w:p>
        </w:tc>
        <w:tc>
          <w:tcPr>
            <w:tcW w:w="2427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Виды и формы</w:t>
            </w:r>
          </w:p>
        </w:tc>
        <w:tc>
          <w:tcPr>
            <w:tcW w:w="2393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Методы</w:t>
            </w:r>
          </w:p>
        </w:tc>
        <w:tc>
          <w:tcPr>
            <w:tcW w:w="226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Формы подведения итогов</w:t>
            </w:r>
          </w:p>
        </w:tc>
        <w:tc>
          <w:tcPr>
            <w:tcW w:w="191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Регулирование</w:t>
            </w:r>
          </w:p>
        </w:tc>
      </w:tr>
      <w:tr w:rsidR="00E120FC">
        <w:tc>
          <w:tcPr>
            <w:tcW w:w="1951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1. Начинающие педагоги</w:t>
            </w:r>
          </w:p>
        </w:tc>
        <w:tc>
          <w:tcPr>
            <w:tcW w:w="2435" w:type="dxa"/>
          </w:tcPr>
          <w:p w:rsidR="00E120FC" w:rsidRPr="00BE3B31" w:rsidRDefault="00E120FC">
            <w:r w:rsidRPr="00BE3B31">
              <w:t>Оказать методическую помощь в организационно-педагогической деятельности</w:t>
            </w:r>
          </w:p>
        </w:tc>
        <w:tc>
          <w:tcPr>
            <w:tcW w:w="1959" w:type="dxa"/>
          </w:tcPr>
          <w:p w:rsidR="00E120FC" w:rsidRPr="00BE3B31" w:rsidRDefault="00E120FC">
            <w:r w:rsidRPr="00BE3B31">
              <w:t>Зам. дир по УВР, зав. отделами, МО</w:t>
            </w:r>
          </w:p>
        </w:tc>
        <w:tc>
          <w:tcPr>
            <w:tcW w:w="2427" w:type="dxa"/>
          </w:tcPr>
          <w:p w:rsidR="00E120FC" w:rsidRPr="00BE3B31" w:rsidRDefault="00E120FC">
            <w:r w:rsidRPr="00BE3B31">
              <w:t>Тематический, Персональный, Предметно-обобщающий, Обобщающе-групповой, Административный, Коллективный</w:t>
            </w:r>
          </w:p>
        </w:tc>
        <w:tc>
          <w:tcPr>
            <w:tcW w:w="2393" w:type="dxa"/>
          </w:tcPr>
          <w:p w:rsidR="00E120FC" w:rsidRPr="00BE3B31" w:rsidRDefault="00E120FC">
            <w:r>
              <w:t xml:space="preserve">Наблюдение, беседа, анкетирование, диагностика, анализ, </w:t>
            </w:r>
            <w:r w:rsidRPr="00BE3B31">
              <w:t>сравнение, обобщение, прогнозирование</w:t>
            </w:r>
          </w:p>
        </w:tc>
        <w:tc>
          <w:tcPr>
            <w:tcW w:w="2268" w:type="dxa"/>
          </w:tcPr>
          <w:p w:rsidR="00E120FC" w:rsidRDefault="00E120FC">
            <w:pPr>
              <w:rPr>
                <w:lang w:val="en-US"/>
              </w:rPr>
            </w:pPr>
            <w:r>
              <w:t>Методическое объединение</w:t>
            </w:r>
            <w:r>
              <w:rPr>
                <w:lang w:val="en-US"/>
              </w:rPr>
              <w:t>, собеседование</w:t>
            </w:r>
          </w:p>
        </w:tc>
        <w:tc>
          <w:tcPr>
            <w:tcW w:w="191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1 – 3 четверти</w:t>
            </w:r>
          </w:p>
        </w:tc>
      </w:tr>
      <w:tr w:rsidR="00E120FC">
        <w:tc>
          <w:tcPr>
            <w:tcW w:w="1951" w:type="dxa"/>
          </w:tcPr>
          <w:p w:rsidR="00E120FC" w:rsidRPr="00BE3B31" w:rsidRDefault="00E120FC">
            <w:r w:rsidRPr="00BE3B31">
              <w:t>2. ПДО. не имеющие педагогического образования</w:t>
            </w:r>
          </w:p>
        </w:tc>
        <w:tc>
          <w:tcPr>
            <w:tcW w:w="2435" w:type="dxa"/>
          </w:tcPr>
          <w:p w:rsidR="00E120FC" w:rsidRPr="00BE3B31" w:rsidRDefault="00E120FC">
            <w:r w:rsidRPr="00BE3B31">
              <w:t>Дать основы психолого-педагогических знаний и методику их использования</w:t>
            </w:r>
          </w:p>
        </w:tc>
        <w:tc>
          <w:tcPr>
            <w:tcW w:w="1959" w:type="dxa"/>
          </w:tcPr>
          <w:p w:rsidR="00E120FC" w:rsidRPr="00BE3B31" w:rsidRDefault="00E120FC">
            <w:r w:rsidRPr="00BE3B31">
              <w:t>Зам. дир. поУВР, зав. отделами, МО</w:t>
            </w:r>
          </w:p>
        </w:tc>
        <w:tc>
          <w:tcPr>
            <w:tcW w:w="2427" w:type="dxa"/>
          </w:tcPr>
          <w:p w:rsidR="00E120FC" w:rsidRPr="00BE3B31" w:rsidRDefault="00E120FC">
            <w:r w:rsidRPr="00BE3B31">
              <w:t>Тематический, Персональный, Предметно-обобщающий, Обобщающе-групповой, Административный, Коллективный</w:t>
            </w:r>
          </w:p>
        </w:tc>
        <w:tc>
          <w:tcPr>
            <w:tcW w:w="2393" w:type="dxa"/>
          </w:tcPr>
          <w:p w:rsidR="00E120FC" w:rsidRPr="00BE3B31" w:rsidRDefault="00E120FC" w:rsidP="00043D6E">
            <w:r w:rsidRPr="00BE3B31">
              <w:t>Н</w:t>
            </w:r>
            <w:r>
              <w:t>аблюдение, беседа, тестирование, диагностика, анализ,</w:t>
            </w:r>
            <w:r w:rsidRPr="00BE3B31">
              <w:t xml:space="preserve"> сравнение, обобщение, прогнозирование</w:t>
            </w:r>
          </w:p>
        </w:tc>
        <w:tc>
          <w:tcPr>
            <w:tcW w:w="2268" w:type="dxa"/>
          </w:tcPr>
          <w:p w:rsidR="00E120FC" w:rsidRPr="00BE3B31" w:rsidRDefault="00E120FC">
            <w:r>
              <w:t>Методическое объединение</w:t>
            </w:r>
            <w:r w:rsidRPr="00BE3B31">
              <w:t>, собеседование, психолого-педагогический семинар</w:t>
            </w:r>
          </w:p>
        </w:tc>
        <w:tc>
          <w:tcPr>
            <w:tcW w:w="191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1 – 3 четверти</w:t>
            </w:r>
          </w:p>
        </w:tc>
      </w:tr>
      <w:tr w:rsidR="00E120FC">
        <w:tc>
          <w:tcPr>
            <w:tcW w:w="1951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3. Стабильно работающие педагоги</w:t>
            </w:r>
          </w:p>
        </w:tc>
        <w:tc>
          <w:tcPr>
            <w:tcW w:w="2435" w:type="dxa"/>
          </w:tcPr>
          <w:p w:rsidR="00E120FC" w:rsidRPr="00BE3B31" w:rsidRDefault="00E120FC">
            <w:r w:rsidRPr="00BE3B31">
              <w:t>Стимулировать к творческим поискам, оказывать помощь в совершенствовании педагогического мастерства</w:t>
            </w:r>
          </w:p>
        </w:tc>
        <w:tc>
          <w:tcPr>
            <w:tcW w:w="1959" w:type="dxa"/>
          </w:tcPr>
          <w:p w:rsidR="00E120FC" w:rsidRPr="00BE3B31" w:rsidRDefault="00E120FC">
            <w:r w:rsidRPr="00BE3B31">
              <w:t>Зам. дир. поУВР, зав. отделами, МО, ПДО</w:t>
            </w:r>
          </w:p>
        </w:tc>
        <w:tc>
          <w:tcPr>
            <w:tcW w:w="2427" w:type="dxa"/>
          </w:tcPr>
          <w:p w:rsidR="00E120FC" w:rsidRPr="00BE3B31" w:rsidRDefault="00E120FC">
            <w:r w:rsidRPr="00BE3B31">
              <w:t>Тематический, Комплексно-обобщающий, Предметно-обобщающий, Обобщающе-групповой, Административный, Коллективный, Взаимоконтроль</w:t>
            </w:r>
          </w:p>
        </w:tc>
        <w:tc>
          <w:tcPr>
            <w:tcW w:w="2393" w:type="dxa"/>
          </w:tcPr>
          <w:p w:rsidR="00E120FC" w:rsidRPr="00BE3B31" w:rsidRDefault="00E120FC" w:rsidP="00172A20">
            <w:r w:rsidRPr="00BE3B31">
              <w:t>Н</w:t>
            </w:r>
            <w:r>
              <w:t>аблюдение</w:t>
            </w:r>
            <w:r w:rsidRPr="00BE3B31">
              <w:t>,</w:t>
            </w:r>
            <w:r>
              <w:t>беседа,хронометрирование</w:t>
            </w:r>
            <w:r w:rsidRPr="00BE3B31">
              <w:t xml:space="preserve">,  </w:t>
            </w:r>
            <w:r>
              <w:t>анализ</w:t>
            </w:r>
            <w:r w:rsidRPr="00BE3B31">
              <w:t xml:space="preserve"> сравнение, обобщение, прогнозирование</w:t>
            </w:r>
          </w:p>
        </w:tc>
        <w:tc>
          <w:tcPr>
            <w:tcW w:w="2268" w:type="dxa"/>
          </w:tcPr>
          <w:p w:rsidR="00E120FC" w:rsidRPr="00BE3B31" w:rsidRDefault="00E120FC">
            <w:r>
              <w:t>Методическое объединение, административное совещание</w:t>
            </w:r>
            <w:r w:rsidRPr="00BE3B31">
              <w:t>, психолого-педагогический семинар</w:t>
            </w:r>
          </w:p>
        </w:tc>
        <w:tc>
          <w:tcPr>
            <w:tcW w:w="191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2 – 4 четверти</w:t>
            </w:r>
          </w:p>
        </w:tc>
      </w:tr>
      <w:tr w:rsidR="00E120FC">
        <w:tc>
          <w:tcPr>
            <w:tcW w:w="1951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4. Творчески работающие педагоги</w:t>
            </w:r>
          </w:p>
        </w:tc>
        <w:tc>
          <w:tcPr>
            <w:tcW w:w="2435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Распространить педагогический опыт</w:t>
            </w:r>
          </w:p>
        </w:tc>
        <w:tc>
          <w:tcPr>
            <w:tcW w:w="1959" w:type="dxa"/>
          </w:tcPr>
          <w:p w:rsidR="00E120FC" w:rsidRPr="00BE3B31" w:rsidRDefault="00E120FC">
            <w:r w:rsidRPr="00BE3B31">
              <w:t>Зам. дир. поУВР, зав. отделами, МО</w:t>
            </w:r>
          </w:p>
        </w:tc>
        <w:tc>
          <w:tcPr>
            <w:tcW w:w="2427" w:type="dxa"/>
          </w:tcPr>
          <w:p w:rsidR="00E120FC" w:rsidRPr="00BE3B31" w:rsidRDefault="00E120FC">
            <w:r w:rsidRPr="00BE3B31">
              <w:t>Тематический, Персональный, Проблемно-обобщающий, Обобщающе-групповой, Административный, Коллективный, Самоконтроль</w:t>
            </w:r>
          </w:p>
        </w:tc>
        <w:tc>
          <w:tcPr>
            <w:tcW w:w="2393" w:type="dxa"/>
          </w:tcPr>
          <w:p w:rsidR="00E120FC" w:rsidRPr="00BE3B31" w:rsidRDefault="00E120FC">
            <w:r>
              <w:t xml:space="preserve">Анкетирование, хронометрирование , эксперимент, сравнение, анализ, сравнение, </w:t>
            </w:r>
            <w:r w:rsidRPr="00BE3B31">
              <w:t>обобщение, прогнозирование, моделирование</w:t>
            </w:r>
          </w:p>
        </w:tc>
        <w:tc>
          <w:tcPr>
            <w:tcW w:w="226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М</w:t>
            </w:r>
            <w:r>
              <w:t>етодическое объединение</w:t>
            </w:r>
            <w:r>
              <w:rPr>
                <w:lang w:val="en-US"/>
              </w:rPr>
              <w:t>,  педсовет</w:t>
            </w:r>
          </w:p>
        </w:tc>
        <w:tc>
          <w:tcPr>
            <w:tcW w:w="191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В течение года</w:t>
            </w:r>
          </w:p>
        </w:tc>
      </w:tr>
      <w:tr w:rsidR="00E120FC">
        <w:tc>
          <w:tcPr>
            <w:tcW w:w="1951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 xml:space="preserve">5. Педагоги, требующие постоянного контроля </w:t>
            </w:r>
          </w:p>
        </w:tc>
        <w:tc>
          <w:tcPr>
            <w:tcW w:w="2435" w:type="dxa"/>
          </w:tcPr>
          <w:p w:rsidR="00E120FC" w:rsidRPr="00BE3B31" w:rsidRDefault="00E120FC">
            <w:r w:rsidRPr="00BE3B31">
              <w:t>Объективная оценка результатов и стимулирование к ответственности за содержание и результат педагогической</w:t>
            </w:r>
            <w:r>
              <w:t xml:space="preserve"> </w:t>
            </w:r>
            <w:r w:rsidRPr="00BE3B31">
              <w:t>деятельности</w:t>
            </w:r>
          </w:p>
        </w:tc>
        <w:tc>
          <w:tcPr>
            <w:tcW w:w="1959" w:type="dxa"/>
          </w:tcPr>
          <w:p w:rsidR="00E120FC" w:rsidRPr="00BE3B31" w:rsidRDefault="00E120FC">
            <w:r w:rsidRPr="00BE3B31">
              <w:t xml:space="preserve">Зам. дир. </w:t>
            </w:r>
            <w:r>
              <w:t>п</w:t>
            </w:r>
            <w:r w:rsidRPr="00BE3B31">
              <w:t>о</w:t>
            </w:r>
            <w:r>
              <w:t xml:space="preserve"> </w:t>
            </w:r>
            <w:r w:rsidRPr="00BE3B31">
              <w:t>УВР, зав. отделами, МО, аттестационная комиссия, профком</w:t>
            </w:r>
          </w:p>
        </w:tc>
        <w:tc>
          <w:tcPr>
            <w:tcW w:w="2427" w:type="dxa"/>
          </w:tcPr>
          <w:p w:rsidR="00E120FC" w:rsidRPr="00BE3B31" w:rsidRDefault="00E120FC">
            <w:r w:rsidRPr="00BE3B31">
              <w:t>Ф, Персональный, Комплексно-обобщающий, обобщающе-групповой</w:t>
            </w:r>
          </w:p>
        </w:tc>
        <w:tc>
          <w:tcPr>
            <w:tcW w:w="2393" w:type="dxa"/>
          </w:tcPr>
          <w:p w:rsidR="00E120FC" w:rsidRPr="00BE3B31" w:rsidRDefault="00E120FC" w:rsidP="00CA546A">
            <w:r w:rsidRPr="00BE3B31">
              <w:t>Н</w:t>
            </w:r>
            <w:r>
              <w:t>аблюдение</w:t>
            </w:r>
            <w:r w:rsidRPr="00BE3B31">
              <w:t>,</w:t>
            </w:r>
            <w:r>
              <w:t>беседа, хронометрирование</w:t>
            </w:r>
            <w:r w:rsidRPr="00BE3B31">
              <w:t>,</w:t>
            </w:r>
            <w:r>
              <w:t xml:space="preserve"> анкетирование, анализ, сравнение</w:t>
            </w:r>
            <w:r w:rsidRPr="00BE3B31">
              <w:t>,обобщение</w:t>
            </w:r>
          </w:p>
        </w:tc>
        <w:tc>
          <w:tcPr>
            <w:tcW w:w="2268" w:type="dxa"/>
          </w:tcPr>
          <w:p w:rsidR="00E120FC" w:rsidRPr="00BE3B31" w:rsidRDefault="00E120FC" w:rsidP="00AB2F0F">
            <w:r>
              <w:t>Методическое объединение</w:t>
            </w:r>
            <w:r w:rsidRPr="00BE3B31">
              <w:t>, собеседов</w:t>
            </w:r>
            <w:r>
              <w:t>ание, административное совещание</w:t>
            </w:r>
          </w:p>
        </w:tc>
        <w:tc>
          <w:tcPr>
            <w:tcW w:w="1918" w:type="dxa"/>
          </w:tcPr>
          <w:p w:rsidR="00E120FC" w:rsidRDefault="00E120FC">
            <w:pPr>
              <w:rPr>
                <w:lang w:val="en-US"/>
              </w:rPr>
            </w:pPr>
            <w:r>
              <w:rPr>
                <w:lang w:val="en-US"/>
              </w:rPr>
              <w:t>В течение года</w:t>
            </w:r>
          </w:p>
        </w:tc>
      </w:tr>
    </w:tbl>
    <w:p w:rsidR="00E120FC" w:rsidRDefault="00E120FC">
      <w:pPr>
        <w:rPr>
          <w:lang w:val="en-US"/>
        </w:rPr>
        <w:sectPr w:rsidR="00E120FC">
          <w:pgSz w:w="16840" w:h="11907" w:orient="landscape"/>
          <w:pgMar w:top="1134" w:right="851" w:bottom="851" w:left="851" w:header="0" w:footer="0" w:gutter="0"/>
          <w:cols w:space="720"/>
        </w:sectPr>
      </w:pPr>
    </w:p>
    <w:p w:rsidR="00E120FC" w:rsidRDefault="00E120FC">
      <w:pPr>
        <w:pStyle w:val="BodyText"/>
        <w:spacing w:line="24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Список используемой литературы</w:t>
      </w:r>
    </w:p>
    <w:p w:rsidR="00E120FC" w:rsidRDefault="00E120FC">
      <w:pPr>
        <w:pStyle w:val="BodyText"/>
        <w:spacing w:line="240" w:lineRule="auto"/>
        <w:ind w:left="360"/>
        <w:jc w:val="center"/>
        <w:rPr>
          <w:b/>
          <w:sz w:val="28"/>
        </w:rPr>
      </w:pPr>
    </w:p>
    <w:p w:rsidR="00E120FC" w:rsidRPr="00FC7379" w:rsidRDefault="00E120FC" w:rsidP="009359BC">
      <w:pPr>
        <w:numPr>
          <w:ilvl w:val="1"/>
          <w:numId w:val="11"/>
        </w:numPr>
        <w:tabs>
          <w:tab w:val="num" w:pos="2160"/>
        </w:tabs>
        <w:ind w:left="0"/>
        <w:jc w:val="both"/>
      </w:pPr>
      <w:r w:rsidRPr="00FC7379">
        <w:t>Андреев В.И. Педагогика: Учебный курс для творческог</w:t>
      </w:r>
      <w:r>
        <w:t xml:space="preserve">о </w:t>
      </w:r>
      <w:r w:rsidRPr="00FC7379">
        <w:t>саморазвития.- 2-е изд.- Казань: Центр инновационных технологий, 2000.</w:t>
      </w:r>
    </w:p>
    <w:p w:rsidR="00E120FC" w:rsidRPr="00FC7379" w:rsidRDefault="00E120FC" w:rsidP="009359BC">
      <w:pPr>
        <w:numPr>
          <w:ilvl w:val="1"/>
          <w:numId w:val="11"/>
        </w:numPr>
        <w:tabs>
          <w:tab w:val="num" w:pos="2160"/>
        </w:tabs>
        <w:ind w:left="0"/>
        <w:jc w:val="both"/>
      </w:pPr>
      <w:r w:rsidRPr="00FC7379">
        <w:t>Буйлова Л.Н., Кочнева С.В. Организация методической службы</w:t>
      </w:r>
      <w:r>
        <w:t xml:space="preserve"> </w:t>
      </w:r>
      <w:r w:rsidRPr="00FC7379">
        <w:t>УДОд: Учеб. метод. пособие. – М.: ВЛАДОС, 2001.</w:t>
      </w:r>
    </w:p>
    <w:p w:rsidR="00E120FC" w:rsidRPr="00FC7379" w:rsidRDefault="00E120FC" w:rsidP="009359BC">
      <w:pPr>
        <w:numPr>
          <w:ilvl w:val="1"/>
          <w:numId w:val="11"/>
        </w:numPr>
        <w:tabs>
          <w:tab w:val="num" w:pos="2160"/>
        </w:tabs>
        <w:ind w:left="0"/>
        <w:jc w:val="both"/>
      </w:pPr>
      <w:r w:rsidRPr="00FC7379">
        <w:rPr>
          <w:rStyle w:val="Emphasis"/>
          <w:i w:val="0"/>
        </w:rPr>
        <w:t xml:space="preserve">Буйлова Л.Н., Клёнова Н.В. </w:t>
      </w:r>
      <w:r w:rsidRPr="00FC7379">
        <w:t>Как организовать дополнительное образование детей в школе? Практическое пособие. – М.: АРКТИ, 2005.</w:t>
      </w:r>
    </w:p>
    <w:p w:rsidR="00E120FC" w:rsidRPr="00FC7379" w:rsidRDefault="00E120FC" w:rsidP="009359BC">
      <w:pPr>
        <w:numPr>
          <w:ilvl w:val="1"/>
          <w:numId w:val="11"/>
        </w:numPr>
        <w:tabs>
          <w:tab w:val="num" w:pos="2160"/>
        </w:tabs>
        <w:ind w:left="0"/>
        <w:jc w:val="both"/>
      </w:pPr>
      <w:r w:rsidRPr="00FC7379">
        <w:t>Бюллетень программно-методически</w:t>
      </w:r>
      <w:r>
        <w:t>х материалов для УДОд, 2003.</w:t>
      </w:r>
    </w:p>
    <w:p w:rsidR="00E120FC" w:rsidRPr="00FC7379" w:rsidRDefault="00E120FC" w:rsidP="009359BC">
      <w:pPr>
        <w:numPr>
          <w:ilvl w:val="1"/>
          <w:numId w:val="11"/>
        </w:numPr>
        <w:tabs>
          <w:tab w:val="num" w:pos="2160"/>
        </w:tabs>
        <w:ind w:left="0"/>
        <w:jc w:val="both"/>
      </w:pPr>
      <w:r w:rsidRPr="00FC7379">
        <w:rPr>
          <w:rStyle w:val="Emphasis"/>
          <w:i w:val="0"/>
        </w:rPr>
        <w:t>Гизбург Ф.</w:t>
      </w:r>
      <w:r w:rsidRPr="00FC7379">
        <w:t xml:space="preserve"> Заповеди педагогического </w:t>
      </w:r>
      <w:r>
        <w:t>общения//Воспитание школьников,2003.</w:t>
      </w:r>
    </w:p>
    <w:p w:rsidR="00E120FC" w:rsidRPr="00FC7379" w:rsidRDefault="00E120FC" w:rsidP="009359BC">
      <w:pPr>
        <w:numPr>
          <w:ilvl w:val="1"/>
          <w:numId w:val="11"/>
        </w:numPr>
        <w:ind w:left="0"/>
        <w:jc w:val="both"/>
      </w:pPr>
      <w:r w:rsidRPr="00FC7379">
        <w:t>Гладких В.Г. Научно-методическое обеспечение целевого управления учреждения образования: Монография / В.Г. Гладких, Н.В. Липаткина. – Оренбург: Изд-во ОГПУ, 2005.</w:t>
      </w:r>
    </w:p>
    <w:p w:rsidR="00E120FC" w:rsidRDefault="00E120FC" w:rsidP="009359BC">
      <w:pPr>
        <w:numPr>
          <w:ilvl w:val="1"/>
          <w:numId w:val="11"/>
        </w:numPr>
        <w:ind w:left="0"/>
        <w:jc w:val="both"/>
      </w:pPr>
      <w:r w:rsidRPr="00FC7379">
        <w:rPr>
          <w:rStyle w:val="Emphasis"/>
          <w:i w:val="0"/>
        </w:rPr>
        <w:t xml:space="preserve">Дейч Б.А. </w:t>
      </w:r>
      <w:r w:rsidRPr="00FC7379">
        <w:t>Личностно ориентированные технологии в дополнительном образовании детей: Материалы сайта Института молодёжной политики и социальной работы НГПУ, 2011.</w:t>
      </w:r>
    </w:p>
    <w:p w:rsidR="00E120FC" w:rsidRPr="00FC7379" w:rsidRDefault="00E120FC" w:rsidP="009359BC">
      <w:pPr>
        <w:numPr>
          <w:ilvl w:val="1"/>
          <w:numId w:val="11"/>
        </w:numPr>
        <w:ind w:left="0"/>
        <w:jc w:val="both"/>
      </w:pPr>
      <w:r>
        <w:t>Добрецова Н.В. Во</w:t>
      </w:r>
      <w:r w:rsidRPr="00FC7379">
        <w:t>зможности дополнительного образования детей дл</w:t>
      </w:r>
      <w:r>
        <w:t xml:space="preserve">я </w:t>
      </w:r>
      <w:r w:rsidRPr="00FC7379">
        <w:t>реализации профильного образования: Учеб. метод. пособие для</w:t>
      </w:r>
      <w:r>
        <w:t xml:space="preserve"> </w:t>
      </w:r>
      <w:r w:rsidRPr="00FC7379">
        <w:t>учителей / Под ре. А.П. Тряпициной. – СПб.: КАРО, 2005.</w:t>
      </w:r>
    </w:p>
    <w:p w:rsidR="00E120FC" w:rsidRPr="00FC7379" w:rsidRDefault="00E120FC" w:rsidP="009359BC">
      <w:pPr>
        <w:numPr>
          <w:ilvl w:val="1"/>
          <w:numId w:val="10"/>
        </w:numPr>
        <w:tabs>
          <w:tab w:val="num" w:pos="2160"/>
        </w:tabs>
        <w:ind w:left="0"/>
        <w:jc w:val="both"/>
      </w:pPr>
      <w:r w:rsidRPr="00FC7379">
        <w:t>Дополнительное образование детей / Под ред. О.Е. Лебедева. – М.: ВЛАДОС, 2000.</w:t>
      </w:r>
    </w:p>
    <w:p w:rsidR="00E120FC" w:rsidRPr="00FC7379" w:rsidRDefault="00E120FC" w:rsidP="009359BC">
      <w:pPr>
        <w:numPr>
          <w:ilvl w:val="1"/>
          <w:numId w:val="10"/>
        </w:numPr>
        <w:tabs>
          <w:tab w:val="num" w:pos="2160"/>
        </w:tabs>
        <w:ind w:left="0"/>
        <w:jc w:val="both"/>
      </w:pPr>
      <w:r w:rsidRPr="00FC7379">
        <w:t>Железнова Л.Б.  Управление качеством дополнительного образования. – Оренбург, 1999.</w:t>
      </w:r>
    </w:p>
    <w:p w:rsidR="00E120FC" w:rsidRPr="00FC7379" w:rsidRDefault="00E120FC" w:rsidP="009359BC">
      <w:pPr>
        <w:numPr>
          <w:ilvl w:val="1"/>
          <w:numId w:val="10"/>
        </w:numPr>
        <w:tabs>
          <w:tab w:val="num" w:pos="2160"/>
        </w:tabs>
        <w:ind w:left="0"/>
        <w:jc w:val="both"/>
      </w:pPr>
      <w:r w:rsidRPr="00FC7379">
        <w:t>Журкина А.Я. Содержание и технологический инструментарий исследовательской работы в УДО. – М., 2003.</w:t>
      </w:r>
    </w:p>
    <w:p w:rsidR="00E120FC" w:rsidRDefault="00E120FC" w:rsidP="009359BC">
      <w:pPr>
        <w:numPr>
          <w:ilvl w:val="1"/>
          <w:numId w:val="10"/>
        </w:numPr>
        <w:tabs>
          <w:tab w:val="num" w:pos="2160"/>
        </w:tabs>
        <w:ind w:left="0"/>
        <w:jc w:val="both"/>
      </w:pPr>
      <w:r w:rsidRPr="00FC7379">
        <w:t>Зверева В.И. Образовательная программа школы: структура, содержание, технология разработки. – М., 1998.</w:t>
      </w:r>
      <w:r w:rsidRPr="008E313A">
        <w:t xml:space="preserve"> </w:t>
      </w:r>
    </w:p>
    <w:p w:rsidR="00E120FC" w:rsidRPr="00FC7379" w:rsidRDefault="00E120FC" w:rsidP="009359BC">
      <w:pPr>
        <w:numPr>
          <w:ilvl w:val="1"/>
          <w:numId w:val="10"/>
        </w:numPr>
        <w:tabs>
          <w:tab w:val="num" w:pos="2160"/>
        </w:tabs>
        <w:ind w:left="0"/>
        <w:jc w:val="both"/>
      </w:pPr>
      <w:r w:rsidRPr="00FC7379">
        <w:t>Зверева В.И. Самоаттестация школы. – М.: Педагогический поиск, 1999.</w:t>
      </w:r>
    </w:p>
    <w:p w:rsidR="00E120FC" w:rsidRPr="00FC7379" w:rsidRDefault="00E120FC" w:rsidP="009359BC">
      <w:pPr>
        <w:numPr>
          <w:ilvl w:val="1"/>
          <w:numId w:val="10"/>
        </w:numPr>
        <w:ind w:left="0"/>
        <w:jc w:val="both"/>
      </w:pPr>
      <w:r w:rsidRPr="00FC7379">
        <w:rPr>
          <w:rStyle w:val="Emphasis"/>
          <w:i w:val="0"/>
        </w:rPr>
        <w:t xml:space="preserve"> Иванченко И.Д.</w:t>
      </w:r>
      <w:r w:rsidRPr="00FC7379">
        <w:t xml:space="preserve"> Занятия в системе дополнительного образования детей. – Ростов-на-Дону, 2007.</w:t>
      </w:r>
    </w:p>
    <w:p w:rsidR="00E120FC" w:rsidRPr="00FC7379" w:rsidRDefault="00E120FC" w:rsidP="009359BC">
      <w:pPr>
        <w:numPr>
          <w:ilvl w:val="1"/>
          <w:numId w:val="10"/>
        </w:numPr>
        <w:ind w:left="0"/>
        <w:jc w:val="both"/>
      </w:pPr>
      <w:r w:rsidRPr="00FC7379">
        <w:rPr>
          <w:rStyle w:val="Emphasis"/>
          <w:i w:val="0"/>
        </w:rPr>
        <w:t>Капустин Н.К.</w:t>
      </w:r>
      <w:r w:rsidRPr="00FC7379">
        <w:t xml:space="preserve"> Педагогические технологии адаптивной школы. – М., Академия, 2001.</w:t>
      </w:r>
    </w:p>
    <w:p w:rsidR="00E120FC" w:rsidRPr="00FC7379" w:rsidRDefault="00E120FC" w:rsidP="009359BC">
      <w:pPr>
        <w:numPr>
          <w:ilvl w:val="1"/>
          <w:numId w:val="10"/>
        </w:numPr>
        <w:tabs>
          <w:tab w:val="num" w:pos="2160"/>
        </w:tabs>
        <w:ind w:left="0"/>
        <w:jc w:val="both"/>
      </w:pPr>
      <w:r w:rsidRPr="00FC7379">
        <w:t xml:space="preserve">Крылова Н.Б. Педагогическая, психологическая и нравственная поддержка как пространство личностных изменений ребенка и взрослого // </w:t>
      </w:r>
      <w:r>
        <w:t>Классный руководитель. 2000.</w:t>
      </w:r>
    </w:p>
    <w:p w:rsidR="00E120FC" w:rsidRDefault="00E120FC" w:rsidP="00DA71F9">
      <w:pPr>
        <w:numPr>
          <w:ilvl w:val="1"/>
          <w:numId w:val="10"/>
        </w:numPr>
        <w:tabs>
          <w:tab w:val="num" w:pos="2160"/>
        </w:tabs>
        <w:ind w:left="0"/>
        <w:jc w:val="both"/>
      </w:pPr>
      <w:r w:rsidRPr="00FC7379">
        <w:t>Педагогика дополнительного образования: приоритет духовности, здоровья и творчества. Под научн. Редакцией В.И.Андреева, А.И.Щетинской Казань- Оренбург, Центр инновационных технологий, 2001.</w:t>
      </w:r>
    </w:p>
    <w:p w:rsidR="00E120FC" w:rsidRDefault="00E120FC" w:rsidP="009359BC">
      <w:pPr>
        <w:numPr>
          <w:ilvl w:val="1"/>
          <w:numId w:val="10"/>
        </w:numPr>
        <w:tabs>
          <w:tab w:val="num" w:pos="2160"/>
        </w:tabs>
        <w:ind w:left="0"/>
        <w:jc w:val="both"/>
      </w:pPr>
      <w:r w:rsidRPr="00FC7379">
        <w:t>Симонов В.П. Педагогический менеджмент. – М.: Педагогическое</w:t>
      </w:r>
      <w:r>
        <w:t xml:space="preserve">                                                                             </w:t>
      </w:r>
      <w:r w:rsidRPr="00FC7379">
        <w:t>общество России, 1999.</w:t>
      </w:r>
    </w:p>
    <w:p w:rsidR="00E120FC" w:rsidRPr="00DA71F9" w:rsidRDefault="00E120FC" w:rsidP="009359BC">
      <w:pPr>
        <w:numPr>
          <w:ilvl w:val="1"/>
          <w:numId w:val="10"/>
        </w:numPr>
        <w:tabs>
          <w:tab w:val="num" w:pos="2160"/>
        </w:tabs>
        <w:ind w:left="0"/>
        <w:jc w:val="both"/>
      </w:pPr>
      <w:r w:rsidRPr="00DA71F9">
        <w:rPr>
          <w:rStyle w:val="Emphasis"/>
          <w:i w:val="0"/>
        </w:rPr>
        <w:t>Степанов Е.Н., Лузина Л.М.</w:t>
      </w:r>
      <w:r w:rsidRPr="00FC7379">
        <w:t xml:space="preserve"> Педагогу о современных подходах и </w:t>
      </w:r>
      <w:r>
        <w:t xml:space="preserve"> </w:t>
      </w:r>
      <w:r w:rsidRPr="00FC7379">
        <w:t>концепциях воспитания. Творческий центр "Сфера" – М., 2002.</w:t>
      </w:r>
    </w:p>
    <w:p w:rsidR="00E120FC" w:rsidRPr="00FC7379" w:rsidRDefault="00E120FC" w:rsidP="009359BC">
      <w:pPr>
        <w:numPr>
          <w:ilvl w:val="0"/>
          <w:numId w:val="47"/>
        </w:numPr>
        <w:ind w:left="0"/>
        <w:jc w:val="both"/>
      </w:pPr>
      <w:r w:rsidRPr="00FC7379">
        <w:t>Щетинская А.И. Педагогическое управление учреждением дополнительного образования инновационного типа. – М., 1997.</w:t>
      </w:r>
    </w:p>
    <w:p w:rsidR="00E120FC" w:rsidRPr="00FC7379" w:rsidRDefault="00E120FC" w:rsidP="009359BC">
      <w:pPr>
        <w:numPr>
          <w:ilvl w:val="0"/>
          <w:numId w:val="47"/>
        </w:numPr>
        <w:ind w:left="0"/>
        <w:jc w:val="both"/>
      </w:pPr>
      <w:r w:rsidRPr="00FC7379">
        <w:t xml:space="preserve">Эффективный учитель/авт.-сост. О.М. Ольшевская. – Минск: Красико-Принт, 2010. </w:t>
      </w:r>
    </w:p>
    <w:p w:rsidR="00E120FC" w:rsidRPr="00FC7379" w:rsidRDefault="00E120FC" w:rsidP="009359BC">
      <w:pPr>
        <w:numPr>
          <w:ilvl w:val="0"/>
          <w:numId w:val="47"/>
        </w:numPr>
        <w:ind w:left="0"/>
        <w:jc w:val="both"/>
      </w:pPr>
      <w:r w:rsidRPr="00FC7379">
        <w:rPr>
          <w:rStyle w:val="Emphasis"/>
          <w:i w:val="0"/>
        </w:rPr>
        <w:t>Якиманская И.С</w:t>
      </w:r>
      <w:r w:rsidRPr="00FC7379">
        <w:t>. Личностно-ориентированное обучение в современной школе. – М., 1996.</w:t>
      </w:r>
    </w:p>
    <w:p w:rsidR="00E120FC" w:rsidRPr="00FC7379" w:rsidRDefault="00E120FC" w:rsidP="00DA71F9">
      <w:pPr>
        <w:pStyle w:val="BodyText"/>
        <w:spacing w:line="240" w:lineRule="auto"/>
        <w:rPr>
          <w:sz w:val="28"/>
        </w:rPr>
      </w:pPr>
    </w:p>
    <w:sectPr w:rsidR="00E120FC" w:rsidRPr="00FC7379" w:rsidSect="002D3CEC">
      <w:pgSz w:w="11907" w:h="16840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FC" w:rsidRDefault="00E120FC">
      <w:r>
        <w:separator/>
      </w:r>
    </w:p>
  </w:endnote>
  <w:endnote w:type="continuationSeparator" w:id="0">
    <w:p w:rsidR="00E120FC" w:rsidRDefault="00E1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FC" w:rsidRDefault="00E12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E120FC" w:rsidRDefault="00E120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FC" w:rsidRDefault="00E120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FC" w:rsidRDefault="00E120FC">
      <w:r>
        <w:separator/>
      </w:r>
    </w:p>
  </w:footnote>
  <w:footnote w:type="continuationSeparator" w:id="0">
    <w:p w:rsidR="00E120FC" w:rsidRDefault="00E12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00"/>
    <w:multiLevelType w:val="singleLevel"/>
    <w:tmpl w:val="49801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75925"/>
    <w:multiLevelType w:val="hybridMultilevel"/>
    <w:tmpl w:val="AC2A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105FE"/>
    <w:multiLevelType w:val="singleLevel"/>
    <w:tmpl w:val="188AB19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0A25AA9"/>
    <w:multiLevelType w:val="multilevel"/>
    <w:tmpl w:val="95E60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20A3C2A"/>
    <w:multiLevelType w:val="hybridMultilevel"/>
    <w:tmpl w:val="952E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F73FD"/>
    <w:multiLevelType w:val="singleLevel"/>
    <w:tmpl w:val="F2BE23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>
    <w:nsid w:val="144E3A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8A408DA"/>
    <w:multiLevelType w:val="singleLevel"/>
    <w:tmpl w:val="188AB19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BEB3A2B"/>
    <w:multiLevelType w:val="multilevel"/>
    <w:tmpl w:val="75829F3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3150A1A"/>
    <w:multiLevelType w:val="singleLevel"/>
    <w:tmpl w:val="5A144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24034223"/>
    <w:multiLevelType w:val="singleLevel"/>
    <w:tmpl w:val="D27C89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abstractNum w:abstractNumId="11">
    <w:nsid w:val="27134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79C409D"/>
    <w:multiLevelType w:val="hybridMultilevel"/>
    <w:tmpl w:val="27E615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936381A"/>
    <w:multiLevelType w:val="hybridMultilevel"/>
    <w:tmpl w:val="0EB454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454541"/>
    <w:multiLevelType w:val="singleLevel"/>
    <w:tmpl w:val="49801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0A751D"/>
    <w:multiLevelType w:val="hybridMultilevel"/>
    <w:tmpl w:val="73506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7C62FA"/>
    <w:multiLevelType w:val="singleLevel"/>
    <w:tmpl w:val="A8E60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007790"/>
    <w:multiLevelType w:val="singleLevel"/>
    <w:tmpl w:val="360A7A72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381E0C1D"/>
    <w:multiLevelType w:val="hybridMultilevel"/>
    <w:tmpl w:val="AA96AD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8AD08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93D1D14"/>
    <w:multiLevelType w:val="hybridMultilevel"/>
    <w:tmpl w:val="8A265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9827C6"/>
    <w:multiLevelType w:val="multilevel"/>
    <w:tmpl w:val="590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0C52FD"/>
    <w:multiLevelType w:val="multilevel"/>
    <w:tmpl w:val="93966108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3">
    <w:nsid w:val="438335FE"/>
    <w:multiLevelType w:val="multilevel"/>
    <w:tmpl w:val="253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47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C2E3F0C"/>
    <w:multiLevelType w:val="singleLevel"/>
    <w:tmpl w:val="F4A0541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abstractNum w:abstractNumId="26">
    <w:nsid w:val="4D1B3A8B"/>
    <w:multiLevelType w:val="singleLevel"/>
    <w:tmpl w:val="49801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637B1A"/>
    <w:multiLevelType w:val="singleLevel"/>
    <w:tmpl w:val="188AB19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124239A"/>
    <w:multiLevelType w:val="multilevel"/>
    <w:tmpl w:val="058ABB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13D6392"/>
    <w:multiLevelType w:val="singleLevel"/>
    <w:tmpl w:val="42203468"/>
    <w:lvl w:ilvl="0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hint="default"/>
      </w:rPr>
    </w:lvl>
  </w:abstractNum>
  <w:abstractNum w:abstractNumId="30">
    <w:nsid w:val="5A2A34E9"/>
    <w:multiLevelType w:val="multilevel"/>
    <w:tmpl w:val="386A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9D5C4A"/>
    <w:multiLevelType w:val="singleLevel"/>
    <w:tmpl w:val="49801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7B0D3B"/>
    <w:multiLevelType w:val="singleLevel"/>
    <w:tmpl w:val="713446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6E7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E8735CA"/>
    <w:multiLevelType w:val="multilevel"/>
    <w:tmpl w:val="01B6DBBA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5">
    <w:nsid w:val="5F574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2D56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3226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4A97CA2"/>
    <w:multiLevelType w:val="hybridMultilevel"/>
    <w:tmpl w:val="57A6D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D051F6"/>
    <w:multiLevelType w:val="hybridMultilevel"/>
    <w:tmpl w:val="5BD2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A48C6"/>
    <w:multiLevelType w:val="singleLevel"/>
    <w:tmpl w:val="49801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DED73E7"/>
    <w:multiLevelType w:val="multilevel"/>
    <w:tmpl w:val="81A03E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2">
    <w:nsid w:val="6FBA13F5"/>
    <w:multiLevelType w:val="singleLevel"/>
    <w:tmpl w:val="49801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4C0395"/>
    <w:multiLevelType w:val="hybridMultilevel"/>
    <w:tmpl w:val="A492ECF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807560"/>
    <w:multiLevelType w:val="hybridMultilevel"/>
    <w:tmpl w:val="2480847C"/>
    <w:lvl w:ilvl="0" w:tplc="A1967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F8013C"/>
    <w:multiLevelType w:val="hybridMultilevel"/>
    <w:tmpl w:val="FA785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6B371F7"/>
    <w:multiLevelType w:val="singleLevel"/>
    <w:tmpl w:val="188AB19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7A2E0ADC"/>
    <w:multiLevelType w:val="singleLevel"/>
    <w:tmpl w:val="9AF2CCD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35"/>
  </w:num>
  <w:num w:numId="5">
    <w:abstractNumId w:val="34"/>
  </w:num>
  <w:num w:numId="6">
    <w:abstractNumId w:val="8"/>
  </w:num>
  <w:num w:numId="7">
    <w:abstractNumId w:val="22"/>
  </w:num>
  <w:num w:numId="8">
    <w:abstractNumId w:val="27"/>
  </w:num>
  <w:num w:numId="9">
    <w:abstractNumId w:val="46"/>
  </w:num>
  <w:num w:numId="10">
    <w:abstractNumId w:val="23"/>
  </w:num>
  <w:num w:numId="11">
    <w:abstractNumId w:val="21"/>
  </w:num>
  <w:num w:numId="12">
    <w:abstractNumId w:val="36"/>
  </w:num>
  <w:num w:numId="13">
    <w:abstractNumId w:val="5"/>
  </w:num>
  <w:num w:numId="14">
    <w:abstractNumId w:val="37"/>
  </w:num>
  <w:num w:numId="15">
    <w:abstractNumId w:val="2"/>
  </w:num>
  <w:num w:numId="16">
    <w:abstractNumId w:val="0"/>
  </w:num>
  <w:num w:numId="17">
    <w:abstractNumId w:val="31"/>
  </w:num>
  <w:num w:numId="18">
    <w:abstractNumId w:val="16"/>
  </w:num>
  <w:num w:numId="19">
    <w:abstractNumId w:val="17"/>
  </w:num>
  <w:num w:numId="20">
    <w:abstractNumId w:val="10"/>
  </w:num>
  <w:num w:numId="21">
    <w:abstractNumId w:val="25"/>
  </w:num>
  <w:num w:numId="22">
    <w:abstractNumId w:val="47"/>
  </w:num>
  <w:num w:numId="23">
    <w:abstractNumId w:val="24"/>
  </w:num>
  <w:num w:numId="24">
    <w:abstractNumId w:val="32"/>
  </w:num>
  <w:num w:numId="25">
    <w:abstractNumId w:val="9"/>
  </w:num>
  <w:num w:numId="26">
    <w:abstractNumId w:val="11"/>
  </w:num>
  <w:num w:numId="27">
    <w:abstractNumId w:val="33"/>
  </w:num>
  <w:num w:numId="28">
    <w:abstractNumId w:val="19"/>
  </w:num>
  <w:num w:numId="29">
    <w:abstractNumId w:val="3"/>
  </w:num>
  <w:num w:numId="30">
    <w:abstractNumId w:val="6"/>
  </w:num>
  <w:num w:numId="31">
    <w:abstractNumId w:val="42"/>
  </w:num>
  <w:num w:numId="32">
    <w:abstractNumId w:val="40"/>
  </w:num>
  <w:num w:numId="33">
    <w:abstractNumId w:val="26"/>
  </w:num>
  <w:num w:numId="34">
    <w:abstractNumId w:val="41"/>
  </w:num>
  <w:num w:numId="35">
    <w:abstractNumId w:val="44"/>
  </w:num>
  <w:num w:numId="36">
    <w:abstractNumId w:val="4"/>
  </w:num>
  <w:num w:numId="37">
    <w:abstractNumId w:val="20"/>
  </w:num>
  <w:num w:numId="38">
    <w:abstractNumId w:val="13"/>
  </w:num>
  <w:num w:numId="39">
    <w:abstractNumId w:val="18"/>
  </w:num>
  <w:num w:numId="40">
    <w:abstractNumId w:val="12"/>
  </w:num>
  <w:num w:numId="41">
    <w:abstractNumId w:val="28"/>
  </w:num>
  <w:num w:numId="42">
    <w:abstractNumId w:val="45"/>
  </w:num>
  <w:num w:numId="43">
    <w:abstractNumId w:val="38"/>
  </w:num>
  <w:num w:numId="44">
    <w:abstractNumId w:val="15"/>
  </w:num>
  <w:num w:numId="45">
    <w:abstractNumId w:val="1"/>
  </w:num>
  <w:num w:numId="46">
    <w:abstractNumId w:val="30"/>
  </w:num>
  <w:num w:numId="47">
    <w:abstractNumId w:val="43"/>
  </w:num>
  <w:num w:numId="48">
    <w:abstractNumId w:val="3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B31"/>
    <w:rsid w:val="0000465D"/>
    <w:rsid w:val="00013C8D"/>
    <w:rsid w:val="00013D73"/>
    <w:rsid w:val="0003169E"/>
    <w:rsid w:val="00043D6E"/>
    <w:rsid w:val="00060852"/>
    <w:rsid w:val="0006525D"/>
    <w:rsid w:val="00093BCA"/>
    <w:rsid w:val="0009616D"/>
    <w:rsid w:val="000A5BE4"/>
    <w:rsid w:val="000B16F5"/>
    <w:rsid w:val="000C35DA"/>
    <w:rsid w:val="000C543C"/>
    <w:rsid w:val="000D2CFE"/>
    <w:rsid w:val="000E644D"/>
    <w:rsid w:val="000F5083"/>
    <w:rsid w:val="00106248"/>
    <w:rsid w:val="00106EF8"/>
    <w:rsid w:val="0011007D"/>
    <w:rsid w:val="00112AFD"/>
    <w:rsid w:val="00117797"/>
    <w:rsid w:val="00126961"/>
    <w:rsid w:val="00145D4D"/>
    <w:rsid w:val="00167801"/>
    <w:rsid w:val="00172A20"/>
    <w:rsid w:val="00183933"/>
    <w:rsid w:val="001C0E94"/>
    <w:rsid w:val="001D3827"/>
    <w:rsid w:val="001F2065"/>
    <w:rsid w:val="001F66FB"/>
    <w:rsid w:val="00207E2C"/>
    <w:rsid w:val="00211934"/>
    <w:rsid w:val="002145DA"/>
    <w:rsid w:val="0022125A"/>
    <w:rsid w:val="00240AD1"/>
    <w:rsid w:val="00247512"/>
    <w:rsid w:val="0025211B"/>
    <w:rsid w:val="0026364D"/>
    <w:rsid w:val="00265269"/>
    <w:rsid w:val="00285591"/>
    <w:rsid w:val="002965A4"/>
    <w:rsid w:val="002B1CB9"/>
    <w:rsid w:val="002B316D"/>
    <w:rsid w:val="002B7D31"/>
    <w:rsid w:val="002D05E6"/>
    <w:rsid w:val="002D3B79"/>
    <w:rsid w:val="002D3CEC"/>
    <w:rsid w:val="002E1BB5"/>
    <w:rsid w:val="002F6A85"/>
    <w:rsid w:val="00305AC1"/>
    <w:rsid w:val="00305C3C"/>
    <w:rsid w:val="0031530C"/>
    <w:rsid w:val="00335F2E"/>
    <w:rsid w:val="003519AF"/>
    <w:rsid w:val="003571CE"/>
    <w:rsid w:val="003602B5"/>
    <w:rsid w:val="00375228"/>
    <w:rsid w:val="00386848"/>
    <w:rsid w:val="00391A00"/>
    <w:rsid w:val="003B3016"/>
    <w:rsid w:val="003C2021"/>
    <w:rsid w:val="003C2304"/>
    <w:rsid w:val="0040526E"/>
    <w:rsid w:val="004258E6"/>
    <w:rsid w:val="004610DD"/>
    <w:rsid w:val="004630B5"/>
    <w:rsid w:val="0047224C"/>
    <w:rsid w:val="00472650"/>
    <w:rsid w:val="00480566"/>
    <w:rsid w:val="004834E7"/>
    <w:rsid w:val="004941F6"/>
    <w:rsid w:val="004D4333"/>
    <w:rsid w:val="004D5824"/>
    <w:rsid w:val="00500AEC"/>
    <w:rsid w:val="00505A2D"/>
    <w:rsid w:val="00515956"/>
    <w:rsid w:val="00546C9E"/>
    <w:rsid w:val="00574C94"/>
    <w:rsid w:val="00576932"/>
    <w:rsid w:val="005930E9"/>
    <w:rsid w:val="005A2966"/>
    <w:rsid w:val="005D1A9F"/>
    <w:rsid w:val="005E0202"/>
    <w:rsid w:val="005E187F"/>
    <w:rsid w:val="005E1E5D"/>
    <w:rsid w:val="005F2661"/>
    <w:rsid w:val="005F57CD"/>
    <w:rsid w:val="006012F0"/>
    <w:rsid w:val="00604941"/>
    <w:rsid w:val="0065639E"/>
    <w:rsid w:val="00666C87"/>
    <w:rsid w:val="00667FCD"/>
    <w:rsid w:val="0069053C"/>
    <w:rsid w:val="00691C32"/>
    <w:rsid w:val="006A2B6B"/>
    <w:rsid w:val="006D3446"/>
    <w:rsid w:val="006E7475"/>
    <w:rsid w:val="006E7535"/>
    <w:rsid w:val="00703DBF"/>
    <w:rsid w:val="00733022"/>
    <w:rsid w:val="00736812"/>
    <w:rsid w:val="007531A5"/>
    <w:rsid w:val="00770775"/>
    <w:rsid w:val="00777F04"/>
    <w:rsid w:val="00792F8F"/>
    <w:rsid w:val="0079499E"/>
    <w:rsid w:val="0079550B"/>
    <w:rsid w:val="007A7E8E"/>
    <w:rsid w:val="007B5AF1"/>
    <w:rsid w:val="007C0D2C"/>
    <w:rsid w:val="007C1B5E"/>
    <w:rsid w:val="007D3B03"/>
    <w:rsid w:val="007D4209"/>
    <w:rsid w:val="007D5F90"/>
    <w:rsid w:val="007D7B04"/>
    <w:rsid w:val="007E504A"/>
    <w:rsid w:val="007F1BC1"/>
    <w:rsid w:val="00812308"/>
    <w:rsid w:val="00812AF9"/>
    <w:rsid w:val="00816723"/>
    <w:rsid w:val="0084577E"/>
    <w:rsid w:val="008457AB"/>
    <w:rsid w:val="0086380C"/>
    <w:rsid w:val="00872E06"/>
    <w:rsid w:val="00882269"/>
    <w:rsid w:val="00895891"/>
    <w:rsid w:val="008E2C84"/>
    <w:rsid w:val="008E2CDD"/>
    <w:rsid w:val="008E313A"/>
    <w:rsid w:val="008E5965"/>
    <w:rsid w:val="008E730F"/>
    <w:rsid w:val="008F7638"/>
    <w:rsid w:val="00900E83"/>
    <w:rsid w:val="009038F0"/>
    <w:rsid w:val="0091715E"/>
    <w:rsid w:val="00930CBB"/>
    <w:rsid w:val="009359BC"/>
    <w:rsid w:val="00941991"/>
    <w:rsid w:val="009539AC"/>
    <w:rsid w:val="0096221D"/>
    <w:rsid w:val="009650FB"/>
    <w:rsid w:val="00974C1C"/>
    <w:rsid w:val="00982D2E"/>
    <w:rsid w:val="00985027"/>
    <w:rsid w:val="009871EC"/>
    <w:rsid w:val="00996729"/>
    <w:rsid w:val="009C2477"/>
    <w:rsid w:val="009D2B40"/>
    <w:rsid w:val="009D4765"/>
    <w:rsid w:val="009E03BA"/>
    <w:rsid w:val="009E19BA"/>
    <w:rsid w:val="009E6C29"/>
    <w:rsid w:val="00A00175"/>
    <w:rsid w:val="00A26B7A"/>
    <w:rsid w:val="00A35FC6"/>
    <w:rsid w:val="00A42B1E"/>
    <w:rsid w:val="00A60B95"/>
    <w:rsid w:val="00A63635"/>
    <w:rsid w:val="00AA7A77"/>
    <w:rsid w:val="00AB1792"/>
    <w:rsid w:val="00AB2C75"/>
    <w:rsid w:val="00AB2F0F"/>
    <w:rsid w:val="00AB4793"/>
    <w:rsid w:val="00AC4ADD"/>
    <w:rsid w:val="00AF783B"/>
    <w:rsid w:val="00B12854"/>
    <w:rsid w:val="00B313CE"/>
    <w:rsid w:val="00B32E1D"/>
    <w:rsid w:val="00B35627"/>
    <w:rsid w:val="00B3600C"/>
    <w:rsid w:val="00B46F44"/>
    <w:rsid w:val="00B611A1"/>
    <w:rsid w:val="00B70CB3"/>
    <w:rsid w:val="00BA0374"/>
    <w:rsid w:val="00BA3808"/>
    <w:rsid w:val="00BC24F7"/>
    <w:rsid w:val="00BD22C1"/>
    <w:rsid w:val="00BD7795"/>
    <w:rsid w:val="00BE3B31"/>
    <w:rsid w:val="00BF6AAC"/>
    <w:rsid w:val="00C13FA5"/>
    <w:rsid w:val="00C40949"/>
    <w:rsid w:val="00C476F4"/>
    <w:rsid w:val="00C5614E"/>
    <w:rsid w:val="00C83DEE"/>
    <w:rsid w:val="00CA0E39"/>
    <w:rsid w:val="00CA546A"/>
    <w:rsid w:val="00CB206A"/>
    <w:rsid w:val="00CD14D0"/>
    <w:rsid w:val="00CD41A2"/>
    <w:rsid w:val="00CE0467"/>
    <w:rsid w:val="00D063E3"/>
    <w:rsid w:val="00D16D3E"/>
    <w:rsid w:val="00D2447A"/>
    <w:rsid w:val="00D36FA0"/>
    <w:rsid w:val="00D4011E"/>
    <w:rsid w:val="00D450F5"/>
    <w:rsid w:val="00D55DF3"/>
    <w:rsid w:val="00DA71F9"/>
    <w:rsid w:val="00DF38B4"/>
    <w:rsid w:val="00DF7A50"/>
    <w:rsid w:val="00E120FC"/>
    <w:rsid w:val="00E13233"/>
    <w:rsid w:val="00E26C16"/>
    <w:rsid w:val="00E27C1B"/>
    <w:rsid w:val="00E47B1B"/>
    <w:rsid w:val="00E72CCA"/>
    <w:rsid w:val="00E72FCC"/>
    <w:rsid w:val="00E91695"/>
    <w:rsid w:val="00E93642"/>
    <w:rsid w:val="00E9580B"/>
    <w:rsid w:val="00EA0EAC"/>
    <w:rsid w:val="00EA13BB"/>
    <w:rsid w:val="00EB3A96"/>
    <w:rsid w:val="00EB44FA"/>
    <w:rsid w:val="00EC6141"/>
    <w:rsid w:val="00EE19FB"/>
    <w:rsid w:val="00F2032E"/>
    <w:rsid w:val="00F24DAC"/>
    <w:rsid w:val="00F5648B"/>
    <w:rsid w:val="00F66AB9"/>
    <w:rsid w:val="00F96D13"/>
    <w:rsid w:val="00F96DF7"/>
    <w:rsid w:val="00FC7379"/>
    <w:rsid w:val="00FD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69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269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269"/>
    <w:pPr>
      <w:keepNext/>
      <w:spacing w:line="360" w:lineRule="auto"/>
      <w:ind w:firstLine="90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2269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2269"/>
    <w:pPr>
      <w:keepNext/>
      <w:ind w:left="1785"/>
      <w:jc w:val="center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269"/>
    <w:pPr>
      <w:keepNext/>
      <w:spacing w:line="360" w:lineRule="auto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269"/>
    <w:pPr>
      <w:keepNext/>
      <w:numPr>
        <w:numId w:val="19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269"/>
    <w:pPr>
      <w:keepNext/>
      <w:spacing w:line="360" w:lineRule="auto"/>
      <w:jc w:val="both"/>
      <w:outlineLvl w:val="6"/>
    </w:pPr>
    <w:rPr>
      <w:color w:val="FF0000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4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04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046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046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046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046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0467"/>
    <w:rPr>
      <w:rFonts w:ascii="Calibri" w:hAnsi="Calibri"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D063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82269"/>
    <w:pPr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CE0467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82269"/>
    <w:pPr>
      <w:spacing w:line="360" w:lineRule="auto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2065"/>
    <w:rPr>
      <w:rFonts w:cs="Times New Roman"/>
      <w:sz w:val="32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882269"/>
    <w:pPr>
      <w:tabs>
        <w:tab w:val="left" w:pos="3435"/>
      </w:tabs>
      <w:spacing w:line="360" w:lineRule="auto"/>
      <w:ind w:firstLine="1440"/>
      <w:jc w:val="both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046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22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046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26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82269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0467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82269"/>
    <w:pPr>
      <w:spacing w:line="360" w:lineRule="auto"/>
      <w:ind w:firstLine="9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E0467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82269"/>
    <w:pPr>
      <w:spacing w:line="360" w:lineRule="auto"/>
      <w:ind w:left="435" w:firstLine="900"/>
      <w:jc w:val="both"/>
    </w:pPr>
    <w:rPr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E046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882269"/>
    <w:pPr>
      <w:tabs>
        <w:tab w:val="num" w:pos="1134"/>
      </w:tabs>
      <w:spacing w:line="360" w:lineRule="auto"/>
      <w:jc w:val="center"/>
    </w:pPr>
    <w:rPr>
      <w:b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0467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2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065"/>
    <w:rPr>
      <w:rFonts w:cs="Times New Roman"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F96DF7"/>
    <w:pPr>
      <w:ind w:left="720"/>
      <w:contextualSpacing/>
    </w:pPr>
    <w:rPr>
      <w:szCs w:val="22"/>
      <w:lang w:eastAsia="en-US"/>
    </w:rPr>
  </w:style>
  <w:style w:type="paragraph" w:styleId="NormalWeb">
    <w:name w:val="Normal (Web)"/>
    <w:basedOn w:val="Normal"/>
    <w:uiPriority w:val="99"/>
    <w:rsid w:val="002145D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145D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36F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05A2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47</Pages>
  <Words>9054</Words>
  <Characters>-32766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дополнительного образования детей</dc:title>
  <dc:subject/>
  <dc:creator>СДТТ</dc:creator>
  <cp:keywords/>
  <dc:description/>
  <cp:lastModifiedBy>СДТТ</cp:lastModifiedBy>
  <cp:revision>27</cp:revision>
  <cp:lastPrinted>2017-09-21T11:36:00Z</cp:lastPrinted>
  <dcterms:created xsi:type="dcterms:W3CDTF">2015-09-16T10:00:00Z</dcterms:created>
  <dcterms:modified xsi:type="dcterms:W3CDTF">2018-09-19T10:31:00Z</dcterms:modified>
</cp:coreProperties>
</file>