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2E" w:rsidRPr="00C1373F" w:rsidRDefault="00CD452E" w:rsidP="00C1373F">
      <w:pPr>
        <w:pStyle w:val="NoSpacing"/>
        <w:rPr>
          <w:rFonts w:ascii="Times New Roman" w:hAnsi="Times New Roman"/>
          <w:sz w:val="24"/>
          <w:szCs w:val="24"/>
        </w:rPr>
      </w:pPr>
      <w:r w:rsidRPr="00C137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80.75pt">
            <v:imagedata r:id="rId4" o:title=""/>
          </v:shape>
        </w:pic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2.3.Развитие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соблюдение высоких этических стандартов поведения;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поддержание высоких стандартов профессиональной деятельности;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следование лучшим практикам корпоративного управления;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создание и поддержание атмосферы доверия и взаимного уважения;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следование принципу добросовестной конкуренции;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следование принципу социальной ответственности;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соблюдение законности и принятых на себя договорных обязательств;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соблюдение принципов объективности и честности при принятии кадровых решений.</w:t>
      </w:r>
    </w:p>
    <w:p w:rsidR="00CD452E" w:rsidRPr="007C30DF" w:rsidRDefault="00CD452E" w:rsidP="00E54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0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30DF">
        <w:rPr>
          <w:rFonts w:ascii="Times New Roman" w:hAnsi="Times New Roman"/>
          <w:b/>
          <w:sz w:val="28"/>
          <w:szCs w:val="28"/>
        </w:rPr>
        <w:t>. Законность и противодействие коррупции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3.1.Приоритетом в  деятельности Учреждения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3.2.Для сотрудников Учреждения недопустимо нарушение закона.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3.3.Важнейшей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3.4.Любые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потребителями.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3.5.Добросовестное исполнение обязательств и постоянное улучшение качества услуг, предоставляемые Учреждением, являются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дополнительного образования: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на сохранение и укрепление физического и психического здоровья детей;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 xml:space="preserve"> - интеллектуальное и личностное развитие каждого ребенка с учетом его индивидуальных особенностей. 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3.6.В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3.7.Не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3.8.Не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3.9.В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3.10.Не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3.11.Не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3.12.Деятельность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3.13.Не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52E" w:rsidRPr="007C30DF" w:rsidRDefault="00CD452E" w:rsidP="00E54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0D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30DF">
        <w:rPr>
          <w:rFonts w:ascii="Times New Roman" w:hAnsi="Times New Roman"/>
          <w:b/>
          <w:sz w:val="28"/>
          <w:szCs w:val="28"/>
        </w:rPr>
        <w:t>. Обращение с подарками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Подход к подаркам, льготам и иным выгодам основан на трех принципах: законности, ответственности и уместности.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4.1.Предоставление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Подарки (выгоды) определяются как любое безвозмездное предоставление какой-либо вещи в связи с осуществлением Учреждением своей деятельности.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4.2.Работникам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4.3.В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4.3.1.Деньги: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4.3.2.В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4.3.3.Любое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52E" w:rsidRPr="007C30DF" w:rsidRDefault="00CD452E" w:rsidP="00E54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0D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30DF">
        <w:rPr>
          <w:rFonts w:ascii="Times New Roman" w:hAnsi="Times New Roman"/>
          <w:b/>
          <w:sz w:val="28"/>
          <w:szCs w:val="28"/>
        </w:rPr>
        <w:t>.Недопущение конфликта интересов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 xml:space="preserve">- 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52E" w:rsidRPr="007C30DF" w:rsidRDefault="00CD452E" w:rsidP="00E54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0D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C30DF">
        <w:rPr>
          <w:rFonts w:ascii="Times New Roman" w:hAnsi="Times New Roman"/>
          <w:b/>
          <w:sz w:val="28"/>
          <w:szCs w:val="28"/>
        </w:rPr>
        <w:t>.Конфиденциальность</w:t>
      </w: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52E" w:rsidRPr="007C30DF" w:rsidRDefault="00CD452E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6.1.Работникам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CD452E" w:rsidRPr="007C30DF" w:rsidRDefault="00CD452E" w:rsidP="007C3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DF">
        <w:rPr>
          <w:rFonts w:ascii="Times New Roman" w:hAnsi="Times New Roman"/>
          <w:sz w:val="28"/>
          <w:szCs w:val="28"/>
        </w:rPr>
        <w:t>6.2.Передача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CD452E" w:rsidRPr="007C30DF" w:rsidSect="00E548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E65"/>
    <w:rsid w:val="001154A2"/>
    <w:rsid w:val="00163D0B"/>
    <w:rsid w:val="00245C4C"/>
    <w:rsid w:val="00297B49"/>
    <w:rsid w:val="00305D31"/>
    <w:rsid w:val="003F0E1E"/>
    <w:rsid w:val="004661E7"/>
    <w:rsid w:val="00477AC4"/>
    <w:rsid w:val="004B003E"/>
    <w:rsid w:val="00526111"/>
    <w:rsid w:val="00556ECC"/>
    <w:rsid w:val="00582819"/>
    <w:rsid w:val="005D6E65"/>
    <w:rsid w:val="0060635E"/>
    <w:rsid w:val="00696C06"/>
    <w:rsid w:val="0071236C"/>
    <w:rsid w:val="007C30DF"/>
    <w:rsid w:val="00831DF3"/>
    <w:rsid w:val="008C4779"/>
    <w:rsid w:val="00902D85"/>
    <w:rsid w:val="00A27F51"/>
    <w:rsid w:val="00B01237"/>
    <w:rsid w:val="00C1373F"/>
    <w:rsid w:val="00C60004"/>
    <w:rsid w:val="00C96991"/>
    <w:rsid w:val="00CA4851"/>
    <w:rsid w:val="00CD452E"/>
    <w:rsid w:val="00D53514"/>
    <w:rsid w:val="00DD6B6D"/>
    <w:rsid w:val="00DF57FE"/>
    <w:rsid w:val="00E40B20"/>
    <w:rsid w:val="00E5485F"/>
    <w:rsid w:val="00E67E80"/>
    <w:rsid w:val="00E82B42"/>
    <w:rsid w:val="00E8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6E65"/>
    <w:rPr>
      <w:lang w:eastAsia="en-US"/>
    </w:rPr>
  </w:style>
  <w:style w:type="table" w:styleId="TableGrid">
    <w:name w:val="Table Grid"/>
    <w:basedOn w:val="TableNormal"/>
    <w:uiPriority w:val="99"/>
    <w:locked/>
    <w:rsid w:val="00E5485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1168</Words>
  <Characters>6660</Characters>
  <Application>Microsoft Office Outlook</Application>
  <DocSecurity>0</DocSecurity>
  <Lines>0</Lines>
  <Paragraphs>0</Paragraphs>
  <ScaleCrop>false</ScaleCrop>
  <Company>dussh2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СДТТ</cp:lastModifiedBy>
  <cp:revision>13</cp:revision>
  <dcterms:created xsi:type="dcterms:W3CDTF">2015-05-05T03:25:00Z</dcterms:created>
  <dcterms:modified xsi:type="dcterms:W3CDTF">2018-10-30T09:29:00Z</dcterms:modified>
</cp:coreProperties>
</file>